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760C" w14:textId="77777777" w:rsidR="00396ECD" w:rsidRDefault="00396ECD">
      <w:pPr>
        <w:pStyle w:val="Body"/>
        <w:widowControl w:val="0"/>
        <w:suppressAutoHyphens/>
        <w:spacing w:before="1" w:line="120" w:lineRule="exact"/>
        <w:rPr>
          <w:rFonts w:ascii="Times New Roman" w:hAnsi="Times New Roman"/>
          <w:sz w:val="12"/>
          <w:szCs w:val="12"/>
          <w:u w:color="000000"/>
        </w:rPr>
      </w:pPr>
    </w:p>
    <w:p w14:paraId="3D057271" w14:textId="64E7DFA4" w:rsidR="00396ECD" w:rsidRDefault="007F291E">
      <w:pPr>
        <w:pStyle w:val="Body"/>
        <w:widowControl w:val="0"/>
        <w:suppressAutoHyphens/>
        <w:spacing w:line="233" w:lineRule="auto"/>
        <w:ind w:left="320" w:right="5120"/>
        <w:rPr>
          <w:rFonts w:ascii="Arial" w:eastAsia="Arial" w:hAnsi="Arial" w:cs="Arial"/>
          <w:sz w:val="18"/>
          <w:szCs w:val="18"/>
          <w:u w:color="000000"/>
        </w:rPr>
      </w:pPr>
      <w:r>
        <w:rPr>
          <w:rFonts w:ascii="Arial" w:hAnsi="Arial"/>
          <w:b/>
          <w:bCs/>
          <w:sz w:val="24"/>
          <w:szCs w:val="24"/>
          <w:u w:color="000000"/>
          <w:lang w:val="es-ES_tradnl"/>
        </w:rPr>
        <w:t xml:space="preserve">BRAMPTON COMMUNITY EMERGENCY RESPONSE PLAN </w:t>
      </w:r>
      <w:r>
        <w:rPr>
          <w:rFonts w:ascii="Arial" w:hAnsi="Arial"/>
          <w:b/>
          <w:bCs/>
          <w:sz w:val="18"/>
          <w:szCs w:val="18"/>
          <w:u w:color="000000"/>
          <w:shd w:val="clear" w:color="auto" w:fill="FFFF00"/>
        </w:rPr>
        <w:t>(</w:t>
      </w:r>
      <w:r>
        <w:rPr>
          <w:rFonts w:ascii="Arial" w:hAnsi="Arial"/>
          <w:sz w:val="18"/>
          <w:szCs w:val="18"/>
          <w:u w:color="000000"/>
          <w:shd w:val="clear" w:color="auto" w:fill="FFFF00"/>
          <w:lang w:val="de-DE"/>
        </w:rPr>
        <w:t xml:space="preserve">VERSION </w:t>
      </w:r>
      <w:r>
        <w:rPr>
          <w:rFonts w:ascii="Arial" w:hAnsi="Arial"/>
          <w:sz w:val="18"/>
          <w:szCs w:val="18"/>
          <w:u w:color="000000"/>
          <w:shd w:val="clear" w:color="auto" w:fill="FFFF00"/>
          <w:lang w:val="en-US"/>
        </w:rPr>
        <w:t>1</w:t>
      </w:r>
      <w:r w:rsidR="00D36A41">
        <w:rPr>
          <w:rFonts w:ascii="Arial" w:hAnsi="Arial"/>
          <w:sz w:val="18"/>
          <w:szCs w:val="18"/>
          <w:u w:color="000000"/>
          <w:shd w:val="clear" w:color="auto" w:fill="FFFF00"/>
          <w:lang w:val="en-US"/>
        </w:rPr>
        <w:t>1</w:t>
      </w:r>
      <w:r>
        <w:rPr>
          <w:rFonts w:ascii="Arial" w:hAnsi="Arial"/>
          <w:sz w:val="18"/>
          <w:szCs w:val="18"/>
          <w:u w:color="000000"/>
          <w:shd w:val="clear" w:color="auto" w:fill="FFFF00"/>
          <w:lang w:val="en-US"/>
        </w:rPr>
        <w:t xml:space="preserve">: </w:t>
      </w:r>
      <w:r w:rsidR="00B848D7">
        <w:rPr>
          <w:rFonts w:ascii="Arial" w:hAnsi="Arial"/>
          <w:sz w:val="18"/>
          <w:szCs w:val="18"/>
          <w:u w:color="000000"/>
          <w:shd w:val="clear" w:color="auto" w:fill="FFFF00"/>
          <w:lang w:val="en-US"/>
        </w:rPr>
        <w:t>Updated January 2024</w:t>
      </w:r>
    </w:p>
    <w:p w14:paraId="5FFBE0CA" w14:textId="2E7B961C" w:rsidR="002336D3" w:rsidRDefault="007F291E">
      <w:pPr>
        <w:pStyle w:val="Body"/>
        <w:widowControl w:val="0"/>
        <w:suppressAutoHyphens/>
        <w:spacing w:before="7" w:line="220" w:lineRule="exact"/>
        <w:ind w:left="320" w:right="3866"/>
        <w:rPr>
          <w:rFonts w:ascii="Arial" w:hAnsi="Arial"/>
          <w:color w:val="212121"/>
          <w:sz w:val="20"/>
          <w:szCs w:val="20"/>
          <w:u w:color="212121"/>
        </w:rPr>
      </w:pPr>
      <w:r>
        <w:rPr>
          <w:rFonts w:ascii="Arial" w:hAnsi="Arial"/>
          <w:b/>
          <w:bCs/>
          <w:sz w:val="20"/>
          <w:szCs w:val="20"/>
          <w:u w:color="000000"/>
          <w:lang w:val="en-US"/>
        </w:rPr>
        <w:t xml:space="preserve">HDC Duty Emergency Manager </w:t>
      </w:r>
      <w:r>
        <w:rPr>
          <w:rFonts w:ascii="Arial" w:hAnsi="Arial"/>
          <w:b/>
          <w:bCs/>
          <w:color w:val="212121"/>
          <w:sz w:val="20"/>
          <w:szCs w:val="20"/>
          <w:u w:color="212121"/>
          <w:lang w:val="en-US"/>
        </w:rPr>
        <w:t>Day</w:t>
      </w:r>
      <w:r w:rsidR="00B25A61">
        <w:rPr>
          <w:rFonts w:ascii="Arial" w:hAnsi="Arial"/>
          <w:b/>
          <w:bCs/>
          <w:color w:val="212121"/>
          <w:sz w:val="20"/>
          <w:szCs w:val="20"/>
          <w:u w:color="212121"/>
          <w:lang w:val="en-US"/>
        </w:rPr>
        <w:tab/>
      </w:r>
      <w:r>
        <w:rPr>
          <w:rFonts w:ascii="Arial" w:hAnsi="Arial"/>
          <w:color w:val="212121"/>
          <w:sz w:val="20"/>
          <w:szCs w:val="20"/>
          <w:u w:color="212121"/>
        </w:rPr>
        <w:t>01480 388</w:t>
      </w:r>
      <w:r w:rsidR="009D1611">
        <w:rPr>
          <w:rFonts w:ascii="Arial" w:hAnsi="Arial"/>
          <w:color w:val="212121"/>
          <w:sz w:val="20"/>
          <w:szCs w:val="20"/>
          <w:u w:color="212121"/>
        </w:rPr>
        <w:t>635</w:t>
      </w:r>
      <w:r>
        <w:rPr>
          <w:rFonts w:ascii="Arial" w:hAnsi="Arial"/>
          <w:color w:val="212121"/>
          <w:sz w:val="20"/>
          <w:szCs w:val="20"/>
          <w:u w:color="212121"/>
        </w:rPr>
        <w:t xml:space="preserve"> </w:t>
      </w:r>
    </w:p>
    <w:p w14:paraId="150428DA" w14:textId="1BCE2F24" w:rsidR="00396ECD" w:rsidRDefault="007F291E">
      <w:pPr>
        <w:pStyle w:val="Body"/>
        <w:widowControl w:val="0"/>
        <w:suppressAutoHyphens/>
        <w:spacing w:before="7" w:line="220" w:lineRule="exact"/>
        <w:ind w:left="320" w:right="3866"/>
        <w:rPr>
          <w:rFonts w:ascii="Arial" w:hAnsi="Arial"/>
          <w:sz w:val="20"/>
          <w:szCs w:val="20"/>
          <w:u w:color="000000"/>
        </w:rPr>
      </w:pPr>
      <w:r>
        <w:rPr>
          <w:rFonts w:ascii="Arial" w:hAnsi="Arial"/>
          <w:b/>
          <w:bCs/>
          <w:color w:val="212121"/>
          <w:sz w:val="20"/>
          <w:szCs w:val="20"/>
          <w:u w:color="212121"/>
          <w:lang w:val="en-US"/>
        </w:rPr>
        <w:t xml:space="preserve">(Night via CCTV Control Room </w:t>
      </w:r>
      <w:r>
        <w:rPr>
          <w:rFonts w:ascii="Arial" w:hAnsi="Arial"/>
          <w:color w:val="212121"/>
          <w:sz w:val="20"/>
          <w:szCs w:val="20"/>
          <w:u w:color="212121"/>
          <w:lang w:val="en-US"/>
        </w:rPr>
        <w:t xml:space="preserve">– </w:t>
      </w:r>
      <w:r>
        <w:rPr>
          <w:rFonts w:ascii="Arial" w:hAnsi="Arial"/>
          <w:color w:val="212121"/>
          <w:sz w:val="20"/>
          <w:szCs w:val="20"/>
          <w:u w:color="212121"/>
        </w:rPr>
        <w:t xml:space="preserve">         </w:t>
      </w:r>
      <w:r w:rsidR="00B25A61">
        <w:rPr>
          <w:rFonts w:ascii="Arial" w:hAnsi="Arial"/>
          <w:color w:val="212121"/>
          <w:sz w:val="20"/>
          <w:szCs w:val="20"/>
          <w:u w:color="212121"/>
        </w:rPr>
        <w:tab/>
      </w:r>
      <w:r>
        <w:rPr>
          <w:rFonts w:ascii="Arial" w:hAnsi="Arial"/>
          <w:color w:val="212121"/>
          <w:sz w:val="20"/>
          <w:szCs w:val="20"/>
          <w:u w:color="212121"/>
        </w:rPr>
        <w:t xml:space="preserve">01480 434167 </w:t>
      </w:r>
      <w:r>
        <w:rPr>
          <w:rFonts w:ascii="Arial" w:hAnsi="Arial"/>
          <w:b/>
          <w:bCs/>
          <w:sz w:val="20"/>
          <w:szCs w:val="20"/>
          <w:u w:color="000000"/>
          <w:lang w:val="en-US"/>
        </w:rPr>
        <w:t xml:space="preserve">Flood-line Quick Dial 24hrs </w:t>
      </w:r>
      <w:r>
        <w:rPr>
          <w:rFonts w:ascii="Arial" w:hAnsi="Arial"/>
          <w:sz w:val="20"/>
          <w:szCs w:val="20"/>
          <w:u w:color="000000"/>
          <w:lang w:val="en-US"/>
        </w:rPr>
        <w:t>–</w:t>
      </w:r>
      <w:r>
        <w:rPr>
          <w:rFonts w:ascii="Arial" w:hAnsi="Arial"/>
          <w:sz w:val="20"/>
          <w:szCs w:val="20"/>
          <w:u w:color="000000"/>
        </w:rPr>
        <w:t xml:space="preserve">                </w:t>
      </w:r>
      <w:r w:rsidR="00B25A61">
        <w:rPr>
          <w:rFonts w:ascii="Arial" w:hAnsi="Arial"/>
          <w:sz w:val="20"/>
          <w:szCs w:val="20"/>
          <w:u w:color="000000"/>
        </w:rPr>
        <w:tab/>
      </w:r>
      <w:r>
        <w:rPr>
          <w:rFonts w:ascii="Arial" w:hAnsi="Arial"/>
          <w:sz w:val="20"/>
          <w:szCs w:val="20"/>
          <w:u w:color="000000"/>
        </w:rPr>
        <w:t>312230</w:t>
      </w:r>
    </w:p>
    <w:p w14:paraId="2AC6C7ED" w14:textId="08EB8563" w:rsidR="005D73DD" w:rsidRDefault="005D73DD">
      <w:pPr>
        <w:pStyle w:val="Body"/>
        <w:widowControl w:val="0"/>
        <w:suppressAutoHyphens/>
        <w:spacing w:before="7" w:line="220" w:lineRule="exact"/>
        <w:ind w:left="320" w:right="3866"/>
        <w:rPr>
          <w:rFonts w:ascii="Arial" w:eastAsia="Arial" w:hAnsi="Arial" w:cs="Arial"/>
          <w:sz w:val="20"/>
          <w:szCs w:val="20"/>
          <w:u w:color="000000"/>
        </w:rPr>
      </w:pPr>
      <w:r>
        <w:rPr>
          <w:rFonts w:ascii="Arial" w:hAnsi="Arial"/>
          <w:b/>
          <w:bCs/>
          <w:color w:val="212121"/>
          <w:sz w:val="20"/>
          <w:szCs w:val="20"/>
          <w:u w:color="212121"/>
          <w:lang w:val="en-US"/>
        </w:rPr>
        <w:t>Flood line for advice</w:t>
      </w:r>
      <w:r>
        <w:rPr>
          <w:rFonts w:ascii="Arial" w:hAnsi="Arial"/>
          <w:b/>
          <w:bCs/>
          <w:color w:val="212121"/>
          <w:sz w:val="20"/>
          <w:szCs w:val="20"/>
          <w:u w:color="212121"/>
          <w:lang w:val="en-US"/>
        </w:rPr>
        <w:tab/>
      </w:r>
      <w:r>
        <w:rPr>
          <w:rFonts w:ascii="Arial" w:hAnsi="Arial"/>
          <w:b/>
          <w:bCs/>
          <w:color w:val="212121"/>
          <w:sz w:val="20"/>
          <w:szCs w:val="20"/>
          <w:u w:color="212121"/>
          <w:lang w:val="en-US"/>
        </w:rPr>
        <w:tab/>
      </w:r>
      <w:r>
        <w:rPr>
          <w:rFonts w:ascii="Arial" w:hAnsi="Arial"/>
          <w:b/>
          <w:bCs/>
          <w:color w:val="212121"/>
          <w:sz w:val="20"/>
          <w:szCs w:val="20"/>
          <w:u w:color="212121"/>
          <w:lang w:val="en-US"/>
        </w:rPr>
        <w:tab/>
      </w:r>
      <w:r w:rsidRPr="00553550">
        <w:rPr>
          <w:rFonts w:ascii="Arial" w:hAnsi="Arial"/>
          <w:color w:val="212121"/>
          <w:sz w:val="20"/>
          <w:szCs w:val="20"/>
          <w:u w:color="212121"/>
          <w:lang w:val="en-US"/>
        </w:rPr>
        <w:t>0345 9881188</w:t>
      </w:r>
    </w:p>
    <w:p w14:paraId="5B9FF7D4" w14:textId="09B6E7D4" w:rsidR="00396ECD" w:rsidRDefault="007F291E">
      <w:pPr>
        <w:pStyle w:val="Body"/>
        <w:widowControl w:val="0"/>
        <w:suppressAutoHyphens/>
        <w:spacing w:line="200" w:lineRule="exact"/>
        <w:ind w:left="320"/>
        <w:rPr>
          <w:rFonts w:ascii="Arial" w:eastAsia="Arial" w:hAnsi="Arial" w:cs="Arial"/>
          <w:sz w:val="20"/>
          <w:szCs w:val="20"/>
          <w:u w:color="000000"/>
        </w:rPr>
      </w:pPr>
      <w:r>
        <w:rPr>
          <w:rFonts w:ascii="Times New Roman" w:eastAsia="Times New Roman" w:hAnsi="Times New Roman" w:cs="Times New Roman"/>
          <w:noProof/>
          <w:sz w:val="20"/>
          <w:szCs w:val="20"/>
          <w:u w:color="000000"/>
        </w:rPr>
        <w:drawing>
          <wp:anchor distT="0" distB="0" distL="0" distR="0" simplePos="0" relativeHeight="251659264" behindDoc="0" locked="0" layoutInCell="1" allowOverlap="1" wp14:anchorId="017A9E9D" wp14:editId="58238FF3">
            <wp:simplePos x="0" y="0"/>
            <wp:positionH relativeFrom="page">
              <wp:posOffset>4645659</wp:posOffset>
            </wp:positionH>
            <wp:positionV relativeFrom="page">
              <wp:posOffset>594994</wp:posOffset>
            </wp:positionV>
            <wp:extent cx="1860550" cy="126809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0"/>
                    <a:stretch>
                      <a:fillRect/>
                    </a:stretch>
                  </pic:blipFill>
                  <pic:spPr>
                    <a:xfrm>
                      <a:off x="0" y="0"/>
                      <a:ext cx="1860550" cy="1268095"/>
                    </a:xfrm>
                    <a:prstGeom prst="rect">
                      <a:avLst/>
                    </a:prstGeom>
                    <a:ln w="12700" cap="flat">
                      <a:noFill/>
                      <a:miter lim="400000"/>
                    </a:ln>
                    <a:effectLst/>
                  </pic:spPr>
                </pic:pic>
              </a:graphicData>
            </a:graphic>
          </wp:anchor>
        </w:drawing>
      </w:r>
      <w:r>
        <w:rPr>
          <w:rFonts w:ascii="Arial" w:hAnsi="Arial"/>
          <w:b/>
          <w:bCs/>
          <w:sz w:val="20"/>
          <w:szCs w:val="20"/>
          <w:u w:color="000000"/>
          <w:lang w:val="en-US"/>
        </w:rPr>
        <w:t xml:space="preserve">Brampton Parish Council </w:t>
      </w:r>
      <w:r>
        <w:rPr>
          <w:rFonts w:ascii="Arial" w:hAnsi="Arial"/>
          <w:sz w:val="20"/>
          <w:szCs w:val="20"/>
          <w:u w:color="000000"/>
          <w:lang w:val="en-US"/>
        </w:rPr>
        <w:t xml:space="preserve">– </w:t>
      </w:r>
      <w:r>
        <w:rPr>
          <w:rFonts w:ascii="Arial" w:hAnsi="Arial"/>
          <w:sz w:val="20"/>
          <w:szCs w:val="20"/>
          <w:u w:color="000000"/>
          <w:lang w:val="fr-FR"/>
        </w:rPr>
        <w:t xml:space="preserve">Chairman </w:t>
      </w:r>
      <w:r w:rsidR="00B25A61">
        <w:rPr>
          <w:rFonts w:ascii="Arial" w:hAnsi="Arial"/>
          <w:sz w:val="20"/>
          <w:szCs w:val="20"/>
          <w:u w:color="000000"/>
          <w:lang w:val="fr-FR"/>
        </w:rPr>
        <w:tab/>
      </w:r>
      <w:r w:rsidR="009A6FEA">
        <w:rPr>
          <w:rFonts w:ascii="Arial" w:hAnsi="Arial"/>
          <w:sz w:val="20"/>
          <w:szCs w:val="20"/>
          <w:u w:color="000000"/>
          <w:lang w:val="en-US"/>
        </w:rPr>
        <w:t>01480 411653</w:t>
      </w:r>
    </w:p>
    <w:p w14:paraId="22F3688B" w14:textId="3EBDF98D" w:rsidR="00396ECD" w:rsidRDefault="007F291E">
      <w:pPr>
        <w:pStyle w:val="Body"/>
        <w:widowControl w:val="0"/>
        <w:suppressAutoHyphens/>
        <w:spacing w:line="220" w:lineRule="exact"/>
        <w:ind w:left="320"/>
        <w:rPr>
          <w:rFonts w:ascii="Arial" w:eastAsia="Arial" w:hAnsi="Arial" w:cs="Arial"/>
          <w:sz w:val="20"/>
          <w:szCs w:val="20"/>
          <w:u w:color="000000"/>
        </w:rPr>
      </w:pPr>
      <w:r>
        <w:rPr>
          <w:rFonts w:ascii="Arial" w:hAnsi="Arial"/>
          <w:b/>
          <w:bCs/>
          <w:sz w:val="20"/>
          <w:szCs w:val="20"/>
          <w:u w:color="000000"/>
          <w:lang w:val="en-US"/>
        </w:rPr>
        <w:t xml:space="preserve">Clerk Brampton Parish Council </w:t>
      </w:r>
      <w:r>
        <w:rPr>
          <w:rFonts w:ascii="Arial" w:hAnsi="Arial"/>
          <w:sz w:val="20"/>
          <w:szCs w:val="20"/>
          <w:u w:color="000000"/>
          <w:lang w:val="en-US"/>
        </w:rPr>
        <w:t xml:space="preserve">– </w:t>
      </w:r>
      <w:r>
        <w:rPr>
          <w:rFonts w:ascii="Arial" w:hAnsi="Arial"/>
          <w:sz w:val="20"/>
          <w:szCs w:val="20"/>
          <w:u w:color="000000"/>
        </w:rPr>
        <w:t xml:space="preserve">        </w:t>
      </w:r>
      <w:r w:rsidR="00B25A61">
        <w:rPr>
          <w:rFonts w:ascii="Arial" w:hAnsi="Arial"/>
          <w:sz w:val="20"/>
          <w:szCs w:val="20"/>
          <w:u w:color="000000"/>
        </w:rPr>
        <w:tab/>
      </w:r>
      <w:r>
        <w:rPr>
          <w:rFonts w:ascii="Arial" w:hAnsi="Arial"/>
          <w:sz w:val="20"/>
          <w:szCs w:val="20"/>
          <w:u w:color="000000"/>
        </w:rPr>
        <w:t xml:space="preserve">01480 454441 </w:t>
      </w:r>
    </w:p>
    <w:p w14:paraId="6EFE5EE1" w14:textId="191B7276" w:rsidR="00396ECD" w:rsidRDefault="007F291E">
      <w:pPr>
        <w:pStyle w:val="Body"/>
        <w:widowControl w:val="0"/>
        <w:suppressAutoHyphens/>
        <w:spacing w:line="220" w:lineRule="exact"/>
        <w:ind w:left="320"/>
        <w:rPr>
          <w:rFonts w:ascii="Arial" w:eastAsia="Arial" w:hAnsi="Arial" w:cs="Arial"/>
          <w:sz w:val="20"/>
          <w:szCs w:val="20"/>
          <w:u w:color="000000"/>
        </w:rPr>
      </w:pPr>
      <w:r>
        <w:rPr>
          <w:rFonts w:ascii="Arial" w:eastAsia="Arial" w:hAnsi="Arial" w:cs="Arial"/>
          <w:b/>
          <w:bCs/>
          <w:sz w:val="20"/>
          <w:szCs w:val="20"/>
          <w:u w:color="000000"/>
        </w:rPr>
        <w:tab/>
      </w:r>
      <w:r>
        <w:rPr>
          <w:rFonts w:ascii="Arial" w:eastAsia="Arial" w:hAnsi="Arial" w:cs="Arial"/>
          <w:b/>
          <w:bCs/>
          <w:sz w:val="20"/>
          <w:szCs w:val="20"/>
          <w:u w:color="000000"/>
        </w:rPr>
        <w:tab/>
      </w:r>
      <w:r>
        <w:rPr>
          <w:rFonts w:ascii="Arial" w:eastAsia="Arial" w:hAnsi="Arial" w:cs="Arial"/>
          <w:b/>
          <w:bCs/>
          <w:sz w:val="20"/>
          <w:szCs w:val="20"/>
          <w:u w:color="000000"/>
        </w:rPr>
        <w:tab/>
      </w:r>
      <w:r>
        <w:rPr>
          <w:rFonts w:ascii="Arial" w:eastAsia="Arial" w:hAnsi="Arial" w:cs="Arial"/>
          <w:b/>
          <w:bCs/>
          <w:sz w:val="20"/>
          <w:szCs w:val="20"/>
          <w:u w:color="000000"/>
        </w:rPr>
        <w:tab/>
      </w:r>
      <w:r>
        <w:rPr>
          <w:rFonts w:ascii="Arial" w:eastAsia="Arial" w:hAnsi="Arial" w:cs="Arial"/>
          <w:b/>
          <w:bCs/>
          <w:sz w:val="20"/>
          <w:szCs w:val="20"/>
          <w:u w:color="000000"/>
        </w:rPr>
        <w:tab/>
        <w:t xml:space="preserve">      </w:t>
      </w:r>
      <w:r w:rsidR="00B25A61">
        <w:rPr>
          <w:rFonts w:ascii="Arial" w:eastAsia="Arial" w:hAnsi="Arial" w:cs="Arial"/>
          <w:b/>
          <w:bCs/>
          <w:sz w:val="20"/>
          <w:szCs w:val="20"/>
          <w:u w:color="000000"/>
        </w:rPr>
        <w:tab/>
      </w:r>
      <w:r>
        <w:rPr>
          <w:rFonts w:ascii="Arial" w:hAnsi="Arial"/>
          <w:sz w:val="20"/>
          <w:szCs w:val="20"/>
          <w:u w:color="000000"/>
        </w:rPr>
        <w:t>07393 531817</w:t>
      </w:r>
    </w:p>
    <w:p w14:paraId="2F8ADB65" w14:textId="579F86E9" w:rsidR="00396ECD" w:rsidRDefault="007F291E">
      <w:pPr>
        <w:pStyle w:val="Body"/>
        <w:widowControl w:val="0"/>
        <w:suppressAutoHyphens/>
        <w:spacing w:line="220" w:lineRule="exact"/>
        <w:ind w:left="320"/>
        <w:rPr>
          <w:rFonts w:ascii="Arial" w:eastAsia="Arial" w:hAnsi="Arial" w:cs="Arial"/>
          <w:sz w:val="20"/>
          <w:szCs w:val="20"/>
          <w:u w:color="000000"/>
        </w:rPr>
      </w:pPr>
      <w:r>
        <w:rPr>
          <w:rFonts w:ascii="Arial" w:hAnsi="Arial"/>
          <w:b/>
          <w:bCs/>
          <w:sz w:val="20"/>
          <w:szCs w:val="20"/>
          <w:u w:color="000000"/>
          <w:lang w:val="en-US"/>
        </w:rPr>
        <w:t>Brampton Memorial Hall C</w:t>
      </w:r>
      <w:r w:rsidR="003A3E67">
        <w:rPr>
          <w:rFonts w:ascii="Arial" w:hAnsi="Arial"/>
          <w:b/>
          <w:bCs/>
          <w:sz w:val="20"/>
          <w:szCs w:val="20"/>
          <w:u w:color="000000"/>
          <w:lang w:val="en-US"/>
        </w:rPr>
        <w:t xml:space="preserve">ontact   </w:t>
      </w:r>
      <w:r>
        <w:rPr>
          <w:rFonts w:ascii="Arial" w:hAnsi="Arial"/>
          <w:sz w:val="20"/>
          <w:szCs w:val="20"/>
          <w:u w:color="000000"/>
          <w:lang w:val="de-DE"/>
        </w:rPr>
        <w:t xml:space="preserve">  </w:t>
      </w:r>
      <w:r w:rsidR="00B25A61">
        <w:rPr>
          <w:rFonts w:ascii="Arial" w:hAnsi="Arial"/>
          <w:sz w:val="20"/>
          <w:szCs w:val="20"/>
          <w:u w:color="000000"/>
          <w:lang w:val="de-DE"/>
        </w:rPr>
        <w:tab/>
      </w:r>
      <w:r w:rsidR="002336D3">
        <w:rPr>
          <w:rFonts w:ascii="Arial" w:hAnsi="Arial"/>
          <w:sz w:val="20"/>
          <w:szCs w:val="20"/>
          <w:u w:color="000000"/>
          <w:lang w:val="de-DE"/>
        </w:rPr>
        <w:t>01480 453922</w:t>
      </w:r>
    </w:p>
    <w:p w14:paraId="7D0F7CB1" w14:textId="02D895F1" w:rsidR="00396ECD" w:rsidRDefault="007F291E">
      <w:pPr>
        <w:pStyle w:val="Body"/>
        <w:widowControl w:val="0"/>
        <w:suppressAutoHyphens/>
        <w:spacing w:line="200" w:lineRule="exact"/>
        <w:rPr>
          <w:rFonts w:ascii="Arial" w:eastAsia="Arial" w:hAnsi="Arial" w:cs="Arial"/>
          <w:sz w:val="20"/>
          <w:szCs w:val="20"/>
          <w:u w:color="000000"/>
        </w:rPr>
      </w:pPr>
      <w:r>
        <w:rPr>
          <w:rFonts w:ascii="Arial" w:hAnsi="Arial"/>
          <w:b/>
          <w:bCs/>
          <w:position w:val="-2"/>
          <w:sz w:val="20"/>
          <w:szCs w:val="20"/>
          <w:u w:color="000000"/>
          <w:lang w:val="de-DE"/>
        </w:rPr>
        <w:t xml:space="preserve">      Assistant Clerk </w:t>
      </w:r>
      <w:r>
        <w:rPr>
          <w:rFonts w:ascii="Arial" w:hAnsi="Arial"/>
          <w:position w:val="-2"/>
          <w:sz w:val="20"/>
          <w:szCs w:val="20"/>
          <w:u w:color="000000"/>
        </w:rPr>
        <w:t xml:space="preserve">-                                     </w:t>
      </w:r>
      <w:r w:rsidR="00B25A61">
        <w:rPr>
          <w:rFonts w:ascii="Arial" w:hAnsi="Arial"/>
          <w:position w:val="-2"/>
          <w:sz w:val="20"/>
          <w:szCs w:val="20"/>
          <w:u w:color="000000"/>
        </w:rPr>
        <w:tab/>
      </w:r>
      <w:r w:rsidR="002B5546">
        <w:rPr>
          <w:rFonts w:ascii="Arial" w:hAnsi="Arial"/>
          <w:position w:val="-2"/>
          <w:sz w:val="20"/>
          <w:szCs w:val="20"/>
          <w:u w:color="000000"/>
        </w:rPr>
        <w:t>01480 454441</w:t>
      </w:r>
    </w:p>
    <w:p w14:paraId="562F8BAF" w14:textId="77777777" w:rsidR="00396ECD" w:rsidRDefault="00396ECD">
      <w:pPr>
        <w:pStyle w:val="HeaderFooter"/>
        <w:widowControl w:val="0"/>
      </w:pPr>
    </w:p>
    <w:p w14:paraId="790E9C4D" w14:textId="77777777" w:rsidR="00396ECD" w:rsidRDefault="007F291E">
      <w:pPr>
        <w:pStyle w:val="Body"/>
        <w:widowControl w:val="0"/>
        <w:suppressAutoHyphens/>
        <w:spacing w:before="46" w:line="220" w:lineRule="exact"/>
        <w:ind w:left="120" w:right="123"/>
        <w:rPr>
          <w:rFonts w:ascii="Arial" w:eastAsia="Arial" w:hAnsi="Arial" w:cs="Arial"/>
          <w:sz w:val="20"/>
          <w:szCs w:val="20"/>
          <w:u w:color="000000"/>
        </w:rPr>
      </w:pPr>
      <w:r>
        <w:rPr>
          <w:rFonts w:ascii="Arial" w:hAnsi="Arial"/>
          <w:color w:val="212121"/>
          <w:sz w:val="20"/>
          <w:szCs w:val="20"/>
          <w:u w:color="212121"/>
          <w:lang w:val="en-US"/>
        </w:rPr>
        <w:t xml:space="preserve">The </w:t>
      </w:r>
      <w:r>
        <w:rPr>
          <w:rFonts w:ascii="Arial" w:hAnsi="Arial"/>
          <w:sz w:val="20"/>
          <w:szCs w:val="20"/>
          <w:u w:color="000000"/>
          <w:lang w:val="en-US"/>
        </w:rPr>
        <w:t xml:space="preserve">Cambridgeshire and Peterborough Local Resilience Forum Community Risk Register v1.2 </w:t>
      </w:r>
    </w:p>
    <w:p w14:paraId="408F2D1C" w14:textId="77777777" w:rsidR="00396ECD" w:rsidRDefault="007F291E">
      <w:pPr>
        <w:pStyle w:val="Body"/>
        <w:widowControl w:val="0"/>
        <w:suppressAutoHyphens/>
        <w:spacing w:before="46" w:line="220" w:lineRule="exact"/>
        <w:ind w:left="120" w:right="123"/>
        <w:rPr>
          <w:rFonts w:ascii="Arial" w:eastAsia="Arial" w:hAnsi="Arial" w:cs="Arial"/>
          <w:sz w:val="20"/>
          <w:szCs w:val="20"/>
          <w:u w:color="000000"/>
        </w:rPr>
      </w:pPr>
      <w:r>
        <w:rPr>
          <w:rFonts w:ascii="Arial" w:hAnsi="Arial"/>
          <w:color w:val="212121"/>
          <w:sz w:val="20"/>
          <w:szCs w:val="20"/>
          <w:u w:color="212121"/>
          <w:lang w:val="en-US"/>
        </w:rPr>
        <w:t xml:space="preserve">identifies the entire range of risks faced by the local communities. It </w:t>
      </w:r>
      <w:r>
        <w:rPr>
          <w:rFonts w:ascii="Arial" w:hAnsi="Arial"/>
          <w:sz w:val="20"/>
          <w:szCs w:val="20"/>
          <w:u w:color="000000"/>
          <w:lang w:val="en-US"/>
        </w:rPr>
        <w:t>is a tailored version of the National Risk Assessment to the local area and outlines the most significant hazards, which may affect communities within Cambridgeshire over the next 5 years. The Risk Register allows the Cambridgeshire and Peterborough Resilience Forum to prioritise the resilience activities to the risks that are judged</w:t>
      </w:r>
    </w:p>
    <w:p w14:paraId="4FC25DD1" w14:textId="77777777" w:rsidR="00396ECD" w:rsidRDefault="007F291E">
      <w:pPr>
        <w:pStyle w:val="Body"/>
        <w:widowControl w:val="0"/>
        <w:suppressAutoHyphens/>
        <w:spacing w:line="200" w:lineRule="exact"/>
        <w:ind w:left="120"/>
        <w:rPr>
          <w:rFonts w:ascii="Arial" w:eastAsia="Arial" w:hAnsi="Arial" w:cs="Arial"/>
          <w:sz w:val="20"/>
          <w:szCs w:val="20"/>
          <w:u w:color="000000"/>
        </w:rPr>
      </w:pPr>
      <w:r>
        <w:rPr>
          <w:rFonts w:ascii="Arial" w:hAnsi="Arial"/>
          <w:sz w:val="20"/>
          <w:szCs w:val="20"/>
          <w:u w:color="000000"/>
          <w:lang w:val="en-US"/>
        </w:rPr>
        <w:t>to be the highest.</w:t>
      </w:r>
    </w:p>
    <w:p w14:paraId="6E96022D" w14:textId="77777777" w:rsidR="00396ECD" w:rsidRDefault="00396ECD">
      <w:pPr>
        <w:pStyle w:val="Body"/>
        <w:widowControl w:val="0"/>
        <w:suppressAutoHyphens/>
        <w:spacing w:before="10" w:line="200" w:lineRule="exact"/>
        <w:rPr>
          <w:rFonts w:ascii="Times New Roman" w:eastAsia="Times New Roman" w:hAnsi="Times New Roman" w:cs="Times New Roman"/>
          <w:sz w:val="20"/>
          <w:szCs w:val="20"/>
          <w:u w:color="000000"/>
        </w:rPr>
      </w:pPr>
    </w:p>
    <w:p w14:paraId="0BDE5DBB" w14:textId="77777777" w:rsidR="00396ECD" w:rsidRDefault="007F291E">
      <w:pPr>
        <w:pStyle w:val="Body"/>
        <w:widowControl w:val="0"/>
        <w:suppressAutoHyphens/>
        <w:ind w:left="120"/>
        <w:rPr>
          <w:rFonts w:ascii="Arial" w:eastAsia="Arial" w:hAnsi="Arial" w:cs="Arial"/>
          <w:sz w:val="20"/>
          <w:szCs w:val="20"/>
          <w:u w:color="000000"/>
        </w:rPr>
      </w:pPr>
      <w:r>
        <w:rPr>
          <w:rFonts w:ascii="Arial" w:hAnsi="Arial"/>
          <w:sz w:val="20"/>
          <w:szCs w:val="20"/>
          <w:u w:color="000000"/>
          <w:lang w:val="en-US"/>
        </w:rPr>
        <w:t>The listing is substantial and detailed. The risks identified by the Brampton Emergency Response</w:t>
      </w:r>
    </w:p>
    <w:p w14:paraId="6CBE7944" w14:textId="77777777" w:rsidR="00396ECD" w:rsidRDefault="007F291E">
      <w:pPr>
        <w:pStyle w:val="Body"/>
        <w:widowControl w:val="0"/>
        <w:suppressAutoHyphens/>
        <w:spacing w:line="220" w:lineRule="exact"/>
        <w:ind w:left="120"/>
        <w:rPr>
          <w:rFonts w:ascii="Arial" w:eastAsia="Arial" w:hAnsi="Arial" w:cs="Arial"/>
          <w:sz w:val="20"/>
          <w:szCs w:val="20"/>
          <w:u w:color="000000"/>
        </w:rPr>
      </w:pPr>
      <w:r>
        <w:rPr>
          <w:rFonts w:ascii="Arial" w:hAnsi="Arial"/>
          <w:sz w:val="20"/>
          <w:szCs w:val="20"/>
          <w:u w:color="000000"/>
          <w:lang w:val="en-US"/>
        </w:rPr>
        <w:t>Group (BERG) members are included; namely:</w:t>
      </w:r>
    </w:p>
    <w:p w14:paraId="623F1798" w14:textId="77777777" w:rsidR="00396ECD" w:rsidRDefault="007F291E">
      <w:pPr>
        <w:pStyle w:val="Body"/>
        <w:widowControl w:val="0"/>
        <w:suppressAutoHyphens/>
        <w:spacing w:line="220" w:lineRule="exact"/>
        <w:ind w:left="480"/>
        <w:rPr>
          <w:rFonts w:ascii="Arial" w:eastAsia="Arial" w:hAnsi="Arial" w:cs="Arial"/>
          <w:sz w:val="20"/>
          <w:szCs w:val="20"/>
          <w:u w:color="000000"/>
        </w:rPr>
      </w:pPr>
      <w:r>
        <w:rPr>
          <w:rFonts w:ascii="Arial" w:hAnsi="Arial"/>
          <w:color w:val="212121"/>
          <w:sz w:val="20"/>
          <w:szCs w:val="20"/>
          <w:u w:color="212121"/>
        </w:rPr>
        <w:t xml:space="preserve">a.   </w:t>
      </w:r>
      <w:r>
        <w:rPr>
          <w:rFonts w:ascii="Arial" w:hAnsi="Arial"/>
          <w:sz w:val="20"/>
          <w:szCs w:val="20"/>
          <w:u w:color="000000"/>
        </w:rPr>
        <w:t>F</w:t>
      </w:r>
      <w:r>
        <w:rPr>
          <w:rFonts w:ascii="Arial" w:hAnsi="Arial"/>
          <w:color w:val="212121"/>
          <w:sz w:val="20"/>
          <w:szCs w:val="20"/>
          <w:u w:color="212121"/>
          <w:lang w:val="en-US"/>
        </w:rPr>
        <w:t>looding;</w:t>
      </w:r>
    </w:p>
    <w:p w14:paraId="2978FFA8" w14:textId="77777777" w:rsidR="00396ECD" w:rsidRDefault="007F291E">
      <w:pPr>
        <w:pStyle w:val="Body"/>
        <w:widowControl w:val="0"/>
        <w:suppressAutoHyphens/>
        <w:spacing w:line="220" w:lineRule="exact"/>
        <w:ind w:left="480"/>
        <w:rPr>
          <w:rFonts w:ascii="Arial" w:eastAsia="Arial" w:hAnsi="Arial" w:cs="Arial"/>
          <w:sz w:val="20"/>
          <w:szCs w:val="20"/>
          <w:u w:color="000000"/>
        </w:rPr>
      </w:pPr>
      <w:r>
        <w:rPr>
          <w:rFonts w:ascii="Arial" w:hAnsi="Arial"/>
          <w:color w:val="212121"/>
          <w:sz w:val="20"/>
          <w:szCs w:val="20"/>
          <w:u w:color="212121"/>
        </w:rPr>
        <w:t>b.   Fire;</w:t>
      </w:r>
    </w:p>
    <w:p w14:paraId="21F496EA" w14:textId="77777777" w:rsidR="00396ECD" w:rsidRDefault="007F291E">
      <w:pPr>
        <w:pStyle w:val="Body"/>
        <w:widowControl w:val="0"/>
        <w:suppressAutoHyphens/>
        <w:spacing w:line="220" w:lineRule="exact"/>
        <w:ind w:left="480"/>
        <w:rPr>
          <w:rFonts w:ascii="Arial" w:eastAsia="Arial" w:hAnsi="Arial" w:cs="Arial"/>
          <w:sz w:val="20"/>
          <w:szCs w:val="20"/>
          <w:u w:color="000000"/>
        </w:rPr>
      </w:pPr>
      <w:r>
        <w:rPr>
          <w:rFonts w:ascii="Arial" w:hAnsi="Arial"/>
          <w:color w:val="212121"/>
          <w:sz w:val="20"/>
          <w:szCs w:val="20"/>
          <w:u w:color="212121"/>
          <w:lang w:val="en-US"/>
        </w:rPr>
        <w:t>c.   Gas/chemical spill contamination;</w:t>
      </w:r>
    </w:p>
    <w:p w14:paraId="3F4E6267" w14:textId="77777777" w:rsidR="00396ECD" w:rsidRDefault="007F291E">
      <w:pPr>
        <w:pStyle w:val="Body"/>
        <w:widowControl w:val="0"/>
        <w:suppressAutoHyphens/>
        <w:spacing w:line="220" w:lineRule="exact"/>
        <w:ind w:left="480"/>
        <w:rPr>
          <w:rFonts w:ascii="Arial" w:eastAsia="Arial" w:hAnsi="Arial" w:cs="Arial"/>
          <w:sz w:val="20"/>
          <w:szCs w:val="20"/>
          <w:u w:color="000000"/>
        </w:rPr>
      </w:pPr>
      <w:r>
        <w:rPr>
          <w:rFonts w:ascii="Arial" w:hAnsi="Arial"/>
          <w:color w:val="212121"/>
          <w:sz w:val="20"/>
          <w:szCs w:val="20"/>
          <w:u w:color="212121"/>
          <w:lang w:val="en-US"/>
        </w:rPr>
        <w:t>d.   Severe weather;</w:t>
      </w:r>
    </w:p>
    <w:p w14:paraId="3D21E9A0" w14:textId="77777777" w:rsidR="00396ECD" w:rsidRDefault="007F291E">
      <w:pPr>
        <w:pStyle w:val="Body"/>
        <w:widowControl w:val="0"/>
        <w:suppressAutoHyphens/>
        <w:spacing w:line="220" w:lineRule="exact"/>
        <w:ind w:left="480"/>
        <w:rPr>
          <w:rFonts w:ascii="Arial" w:eastAsia="Arial" w:hAnsi="Arial" w:cs="Arial"/>
          <w:sz w:val="20"/>
          <w:szCs w:val="20"/>
          <w:u w:color="000000"/>
        </w:rPr>
      </w:pPr>
      <w:r>
        <w:rPr>
          <w:rFonts w:ascii="Arial" w:hAnsi="Arial"/>
          <w:color w:val="212121"/>
          <w:sz w:val="20"/>
          <w:szCs w:val="20"/>
          <w:u w:color="212121"/>
          <w:lang w:val="en-US"/>
        </w:rPr>
        <w:t>e.   Prolonged power outage;</w:t>
      </w:r>
    </w:p>
    <w:p w14:paraId="590C81A8" w14:textId="77777777" w:rsidR="00396ECD" w:rsidRDefault="007F291E">
      <w:pPr>
        <w:pStyle w:val="Body"/>
        <w:widowControl w:val="0"/>
        <w:suppressAutoHyphens/>
        <w:spacing w:line="220" w:lineRule="exact"/>
        <w:ind w:left="480"/>
        <w:rPr>
          <w:rFonts w:ascii="Arial" w:eastAsia="Arial" w:hAnsi="Arial" w:cs="Arial"/>
          <w:sz w:val="20"/>
          <w:szCs w:val="20"/>
          <w:u w:color="000000"/>
        </w:rPr>
      </w:pPr>
      <w:r>
        <w:rPr>
          <w:rFonts w:ascii="Arial" w:hAnsi="Arial"/>
          <w:color w:val="212121"/>
          <w:sz w:val="20"/>
          <w:szCs w:val="20"/>
          <w:u w:color="212121"/>
          <w:lang w:val="en-US"/>
        </w:rPr>
        <w:t>f.    Heat wave;</w:t>
      </w:r>
    </w:p>
    <w:p w14:paraId="4FD6DE66" w14:textId="19EDDEE4" w:rsidR="00396ECD" w:rsidRDefault="007F291E">
      <w:pPr>
        <w:pStyle w:val="Body"/>
        <w:widowControl w:val="0"/>
        <w:suppressAutoHyphens/>
        <w:spacing w:before="1" w:line="220" w:lineRule="exact"/>
        <w:ind w:left="840" w:right="188" w:hanging="360"/>
        <w:rPr>
          <w:rFonts w:ascii="Arial" w:eastAsia="Arial" w:hAnsi="Arial" w:cs="Arial"/>
          <w:sz w:val="20"/>
          <w:szCs w:val="20"/>
          <w:u w:color="000000"/>
        </w:rPr>
      </w:pPr>
      <w:r>
        <w:rPr>
          <w:rFonts w:ascii="Arial" w:hAnsi="Arial"/>
          <w:sz w:val="20"/>
          <w:szCs w:val="20"/>
          <w:u w:color="000000"/>
        </w:rPr>
        <w:t xml:space="preserve">g.   </w:t>
      </w:r>
      <w:r>
        <w:rPr>
          <w:rFonts w:ascii="Arial" w:hAnsi="Arial"/>
          <w:sz w:val="20"/>
          <w:szCs w:val="20"/>
          <w:u w:color="000000"/>
          <w:lang w:val="en-US"/>
        </w:rPr>
        <w:t xml:space="preserve">Support to the Ferrars Hall Care Home </w:t>
      </w:r>
      <w:r w:rsidR="00D36A41">
        <w:rPr>
          <w:rFonts w:ascii="Arial" w:hAnsi="Arial"/>
          <w:sz w:val="20"/>
          <w:szCs w:val="20"/>
          <w:u w:color="000000"/>
          <w:lang w:val="en-US"/>
        </w:rPr>
        <w:t>because of</w:t>
      </w:r>
      <w:r>
        <w:rPr>
          <w:rFonts w:ascii="Arial" w:hAnsi="Arial"/>
          <w:sz w:val="20"/>
          <w:szCs w:val="20"/>
          <w:u w:color="000000"/>
          <w:lang w:val="en-US"/>
        </w:rPr>
        <w:t xml:space="preserve"> a temporary evacuation caused by fire or other such occurrence.</w:t>
      </w:r>
    </w:p>
    <w:p w14:paraId="011EDD21" w14:textId="77777777" w:rsidR="00396ECD" w:rsidRDefault="007F291E">
      <w:pPr>
        <w:pStyle w:val="Body"/>
        <w:widowControl w:val="0"/>
        <w:suppressAutoHyphens/>
        <w:spacing w:line="200" w:lineRule="exact"/>
        <w:ind w:left="480"/>
        <w:rPr>
          <w:rFonts w:ascii="Arial" w:eastAsia="Arial" w:hAnsi="Arial" w:cs="Arial"/>
          <w:sz w:val="20"/>
          <w:szCs w:val="20"/>
          <w:u w:color="000000"/>
        </w:rPr>
      </w:pPr>
      <w:r>
        <w:rPr>
          <w:rFonts w:ascii="Arial" w:hAnsi="Arial"/>
          <w:sz w:val="20"/>
          <w:szCs w:val="20"/>
          <w:u w:color="000000"/>
        </w:rPr>
        <w:t xml:space="preserve">h.   </w:t>
      </w:r>
      <w:r>
        <w:rPr>
          <w:rFonts w:ascii="Arial" w:hAnsi="Arial"/>
          <w:sz w:val="20"/>
          <w:szCs w:val="20"/>
          <w:u w:color="000000"/>
          <w:lang w:val="en-US"/>
        </w:rPr>
        <w:t>Other non-definable incidents such as a radioactive spill, toxic contamination, aircraft crash</w:t>
      </w:r>
    </w:p>
    <w:p w14:paraId="1815E7F3" w14:textId="77777777" w:rsidR="00396ECD" w:rsidRDefault="00396ECD">
      <w:pPr>
        <w:pStyle w:val="Body"/>
        <w:widowControl w:val="0"/>
        <w:suppressAutoHyphens/>
        <w:spacing w:before="2" w:line="240" w:lineRule="exact"/>
        <w:rPr>
          <w:rFonts w:ascii="Times New Roman" w:eastAsia="Times New Roman" w:hAnsi="Times New Roman" w:cs="Times New Roman"/>
          <w:sz w:val="24"/>
          <w:szCs w:val="24"/>
          <w:u w:color="000000"/>
        </w:rPr>
      </w:pPr>
    </w:p>
    <w:p w14:paraId="1B700828" w14:textId="0E26D0A5" w:rsidR="00396ECD" w:rsidRDefault="007F291E">
      <w:pPr>
        <w:pStyle w:val="Body"/>
        <w:widowControl w:val="0"/>
        <w:spacing w:line="220" w:lineRule="exact"/>
        <w:ind w:left="120" w:right="83"/>
        <w:rPr>
          <w:rFonts w:ascii="Arial" w:eastAsia="Arial" w:hAnsi="Arial" w:cs="Arial"/>
          <w:sz w:val="20"/>
          <w:szCs w:val="20"/>
          <w:u w:color="000000"/>
        </w:rPr>
      </w:pPr>
      <w:r>
        <w:rPr>
          <w:rFonts w:ascii="Arial" w:hAnsi="Arial"/>
          <w:color w:val="212121"/>
          <w:sz w:val="20"/>
          <w:szCs w:val="20"/>
          <w:u w:color="212121"/>
        </w:rPr>
        <w:t xml:space="preserve">Under </w:t>
      </w:r>
      <w:r>
        <w:rPr>
          <w:rFonts w:ascii="Arial" w:hAnsi="Arial"/>
          <w:sz w:val="20"/>
          <w:szCs w:val="20"/>
          <w:u w:color="000000"/>
          <w:lang w:val="en-US"/>
        </w:rPr>
        <w:t>each defined risk</w:t>
      </w:r>
      <w:r>
        <w:rPr>
          <w:rFonts w:ascii="Arial" w:hAnsi="Arial"/>
          <w:color w:val="212121"/>
          <w:sz w:val="20"/>
          <w:szCs w:val="20"/>
          <w:u w:color="212121"/>
          <w:lang w:val="en-US"/>
        </w:rPr>
        <w:t xml:space="preserve">, a separate document provides the detail, the response and the mitigation measures appropriate to that specific risk.  Not </w:t>
      </w:r>
      <w:proofErr w:type="gramStart"/>
      <w:r>
        <w:rPr>
          <w:rFonts w:ascii="Arial" w:hAnsi="Arial"/>
          <w:color w:val="212121"/>
          <w:sz w:val="20"/>
          <w:szCs w:val="20"/>
          <w:u w:color="212121"/>
          <w:lang w:val="en-US"/>
        </w:rPr>
        <w:t>all of</w:t>
      </w:r>
      <w:proofErr w:type="gramEnd"/>
      <w:r>
        <w:rPr>
          <w:rFonts w:ascii="Arial" w:hAnsi="Arial"/>
          <w:color w:val="212121"/>
          <w:sz w:val="20"/>
          <w:szCs w:val="20"/>
          <w:u w:color="212121"/>
          <w:lang w:val="en-US"/>
        </w:rPr>
        <w:t xml:space="preserve"> these documents are available for public release; </w:t>
      </w:r>
      <w:r w:rsidR="00C80059">
        <w:rPr>
          <w:rFonts w:ascii="Arial" w:hAnsi="Arial"/>
          <w:color w:val="212121"/>
          <w:sz w:val="20"/>
          <w:szCs w:val="20"/>
          <w:u w:color="212121"/>
          <w:lang w:val="en-US"/>
        </w:rPr>
        <w:t>so,</w:t>
      </w:r>
      <w:r>
        <w:rPr>
          <w:rFonts w:ascii="Arial" w:hAnsi="Arial"/>
          <w:color w:val="212121"/>
          <w:sz w:val="20"/>
          <w:szCs w:val="20"/>
          <w:u w:color="212121"/>
          <w:lang w:val="en-US"/>
        </w:rPr>
        <w:t xml:space="preserve"> would be utilised by the Specialist Emergency Response Teams at National, County or District level as dictated by the incident on the day.</w:t>
      </w:r>
    </w:p>
    <w:p w14:paraId="33F5B253" w14:textId="77777777" w:rsidR="00396ECD" w:rsidRDefault="00396ECD">
      <w:pPr>
        <w:pStyle w:val="Body"/>
        <w:widowControl w:val="0"/>
        <w:suppressAutoHyphens/>
        <w:spacing w:before="8" w:line="200" w:lineRule="exact"/>
        <w:rPr>
          <w:rFonts w:ascii="Times New Roman" w:eastAsia="Times New Roman" w:hAnsi="Times New Roman" w:cs="Times New Roman"/>
          <w:sz w:val="20"/>
          <w:szCs w:val="20"/>
          <w:u w:color="000000"/>
        </w:rPr>
      </w:pPr>
    </w:p>
    <w:p w14:paraId="73C6D66E" w14:textId="02948064" w:rsidR="00396ECD" w:rsidRDefault="007F291E">
      <w:pPr>
        <w:pStyle w:val="Body"/>
        <w:widowControl w:val="0"/>
        <w:suppressAutoHyphens/>
        <w:spacing w:line="249" w:lineRule="auto"/>
        <w:ind w:left="120" w:right="140"/>
        <w:rPr>
          <w:rFonts w:ascii="Arial" w:eastAsia="Arial" w:hAnsi="Arial" w:cs="Arial"/>
          <w:sz w:val="20"/>
          <w:szCs w:val="20"/>
          <w:u w:color="000000"/>
        </w:rPr>
      </w:pPr>
      <w:r>
        <w:rPr>
          <w:rFonts w:ascii="Arial" w:hAnsi="Arial"/>
          <w:color w:val="212121"/>
          <w:sz w:val="20"/>
          <w:szCs w:val="20"/>
          <w:u w:color="212121"/>
          <w:lang w:val="en-US"/>
        </w:rPr>
        <w:t xml:space="preserve">However, regardless of the incident faced by the village at the time, the specialists at County and District Council level recommend that the village concentrate on </w:t>
      </w:r>
      <w:r>
        <w:rPr>
          <w:rFonts w:ascii="Arial" w:hAnsi="Arial"/>
          <w:sz w:val="20"/>
          <w:szCs w:val="20"/>
          <w:u w:color="000000"/>
          <w:lang w:val="en-US"/>
        </w:rPr>
        <w:t xml:space="preserve">the “golden first hour” in responding to any crisis in the village – so effectively the provision of a warm, dry, covered accommodation supported by sympathetic and cohesive volunteers is seen as a key priority for the </w:t>
      </w:r>
      <w:r>
        <w:rPr>
          <w:rFonts w:ascii="Arial" w:hAnsi="Arial"/>
          <w:sz w:val="20"/>
          <w:szCs w:val="20"/>
          <w:u w:color="FD2257"/>
          <w:lang w:val="en-US"/>
        </w:rPr>
        <w:t xml:space="preserve">Parish Council </w:t>
      </w:r>
      <w:r>
        <w:rPr>
          <w:rFonts w:ascii="Arial" w:hAnsi="Arial"/>
          <w:sz w:val="20"/>
          <w:szCs w:val="20"/>
          <w:u w:color="000000"/>
          <w:lang w:val="it-IT"/>
        </w:rPr>
        <w:t>to un</w:t>
      </w:r>
      <w:r>
        <w:rPr>
          <w:rFonts w:ascii="Arial" w:hAnsi="Arial"/>
          <w:sz w:val="20"/>
          <w:szCs w:val="20"/>
          <w:u w:color="000000"/>
          <w:lang w:val="en-US"/>
        </w:rPr>
        <w:t>dertake and co-ordinate as required during the initial response to any emergency facing the village.</w:t>
      </w:r>
    </w:p>
    <w:p w14:paraId="2E1D2BF7" w14:textId="77777777" w:rsidR="00396ECD" w:rsidRDefault="00396ECD">
      <w:pPr>
        <w:pStyle w:val="Body"/>
        <w:widowControl w:val="0"/>
        <w:suppressAutoHyphens/>
        <w:spacing w:before="2" w:line="220" w:lineRule="exact"/>
        <w:rPr>
          <w:rFonts w:ascii="Times New Roman" w:eastAsia="Times New Roman" w:hAnsi="Times New Roman" w:cs="Times New Roman"/>
          <w:u w:color="000000"/>
        </w:rPr>
      </w:pPr>
    </w:p>
    <w:p w14:paraId="302C777A" w14:textId="39414407" w:rsidR="00396ECD" w:rsidRDefault="007F291E">
      <w:pPr>
        <w:pStyle w:val="Body"/>
        <w:widowControl w:val="0"/>
        <w:suppressAutoHyphens/>
        <w:spacing w:line="220" w:lineRule="exact"/>
        <w:ind w:left="120" w:right="107"/>
        <w:rPr>
          <w:rFonts w:ascii="Arial" w:eastAsia="Arial" w:hAnsi="Arial" w:cs="Arial"/>
          <w:sz w:val="20"/>
          <w:szCs w:val="20"/>
          <w:u w:color="000000"/>
        </w:rPr>
      </w:pPr>
      <w:r>
        <w:rPr>
          <w:rFonts w:ascii="Arial" w:hAnsi="Arial"/>
          <w:sz w:val="20"/>
          <w:szCs w:val="20"/>
          <w:u w:color="000000"/>
          <w:lang w:val="en-US"/>
        </w:rPr>
        <w:t xml:space="preserve">The Brampton Memorial Centre (BMC) on </w:t>
      </w:r>
      <w:proofErr w:type="spellStart"/>
      <w:r>
        <w:rPr>
          <w:rFonts w:ascii="Arial" w:hAnsi="Arial"/>
          <w:sz w:val="20"/>
          <w:szCs w:val="20"/>
          <w:u w:color="000000"/>
          <w:lang w:val="en-US"/>
        </w:rPr>
        <w:t>Thrapston</w:t>
      </w:r>
      <w:proofErr w:type="spellEnd"/>
      <w:r>
        <w:rPr>
          <w:rFonts w:ascii="Arial" w:hAnsi="Arial"/>
          <w:sz w:val="20"/>
          <w:szCs w:val="20"/>
          <w:u w:color="000000"/>
          <w:lang w:val="en-US"/>
        </w:rPr>
        <w:t xml:space="preserve"> Road is the designated Emergency Rest Centre for the village. During normal working hours, the BMC will be opened as the designated Emergency Rest Centre, by the Clerk or Deputy Clerk when notified accordingly by the HDC Duty Emergency Manager.  Out or normal working hours, the HDC Duty Engineering Manager will contact one of the Emergency contacts shown below; who will then </w:t>
      </w:r>
      <w:r w:rsidR="00D36A41">
        <w:rPr>
          <w:rFonts w:ascii="Arial" w:hAnsi="Arial"/>
          <w:sz w:val="20"/>
          <w:szCs w:val="20"/>
          <w:u w:color="000000"/>
          <w:lang w:val="en-US"/>
        </w:rPr>
        <w:t>open</w:t>
      </w:r>
      <w:r>
        <w:rPr>
          <w:rFonts w:ascii="Arial" w:hAnsi="Arial"/>
          <w:sz w:val="20"/>
          <w:szCs w:val="20"/>
          <w:u w:color="000000"/>
          <w:lang w:val="en-US"/>
        </w:rPr>
        <w:t xml:space="preserve"> the Memorial Centre accordingly. The Emergency contacts list is to be maintained by the Clerk.</w:t>
      </w:r>
    </w:p>
    <w:p w14:paraId="34F04782" w14:textId="77777777" w:rsidR="00396ECD" w:rsidRDefault="007F291E">
      <w:pPr>
        <w:pStyle w:val="Body"/>
        <w:widowControl w:val="0"/>
        <w:spacing w:line="220" w:lineRule="exact"/>
        <w:ind w:left="120" w:right="122"/>
        <w:rPr>
          <w:rFonts w:ascii="Arial" w:eastAsia="Arial" w:hAnsi="Arial" w:cs="Arial"/>
          <w:sz w:val="20"/>
          <w:szCs w:val="20"/>
          <w:u w:color="000000"/>
        </w:rPr>
      </w:pPr>
      <w:r>
        <w:rPr>
          <w:rFonts w:ascii="Arial" w:hAnsi="Arial"/>
          <w:sz w:val="20"/>
          <w:szCs w:val="20"/>
          <w:u w:color="000000"/>
          <w:lang w:val="en-US"/>
        </w:rPr>
        <w:t>If necessary, the Police or other appropriate emergency service, may well use this listing themselves if they see a need to gain immediate access to the BMC.</w:t>
      </w:r>
    </w:p>
    <w:p w14:paraId="00F404F2" w14:textId="77777777" w:rsidR="00396ECD" w:rsidRDefault="00396ECD">
      <w:pPr>
        <w:pStyle w:val="Body"/>
        <w:widowControl w:val="0"/>
        <w:suppressAutoHyphens/>
        <w:spacing w:before="14" w:line="280" w:lineRule="exact"/>
        <w:rPr>
          <w:rFonts w:ascii="Times New Roman" w:eastAsia="Times New Roman" w:hAnsi="Times New Roman" w:cs="Times New Roman"/>
          <w:sz w:val="28"/>
          <w:szCs w:val="28"/>
          <w:u w:color="000000"/>
        </w:rPr>
      </w:pPr>
    </w:p>
    <w:p w14:paraId="2C6E6CAA" w14:textId="77777777" w:rsidR="00396ECD" w:rsidRDefault="007F291E">
      <w:pPr>
        <w:pStyle w:val="Body"/>
        <w:widowControl w:val="0"/>
        <w:suppressAutoHyphens/>
        <w:spacing w:before="34"/>
        <w:ind w:left="1220"/>
        <w:rPr>
          <w:rFonts w:ascii="Arial" w:eastAsia="Arial" w:hAnsi="Arial" w:cs="Arial"/>
          <w:sz w:val="20"/>
          <w:szCs w:val="20"/>
          <w:u w:color="000000"/>
        </w:rPr>
      </w:pPr>
      <w:r>
        <w:rPr>
          <w:rFonts w:ascii="Arial" w:hAnsi="Arial"/>
          <w:sz w:val="20"/>
          <w:szCs w:val="20"/>
          <w:u w:val="single" w:color="000000"/>
          <w:lang w:val="en-US"/>
        </w:rPr>
        <w:t>Emergency contacts; call out to Parish Council for access to Memorial Centre</w:t>
      </w:r>
    </w:p>
    <w:p w14:paraId="234B8ACE" w14:textId="77777777" w:rsidR="00396ECD" w:rsidRDefault="00396ECD">
      <w:pPr>
        <w:pStyle w:val="Body"/>
        <w:widowControl w:val="0"/>
        <w:suppressAutoHyphens/>
        <w:spacing w:before="1" w:line="120" w:lineRule="exact"/>
        <w:rPr>
          <w:rFonts w:ascii="Times New Roman" w:eastAsia="Times New Roman" w:hAnsi="Times New Roman" w:cs="Times New Roman"/>
          <w:sz w:val="13"/>
          <w:szCs w:val="13"/>
          <w:u w:color="000000"/>
        </w:rPr>
      </w:pPr>
    </w:p>
    <w:p w14:paraId="2418C609" w14:textId="08775143" w:rsidR="00396ECD" w:rsidRDefault="007F291E">
      <w:pPr>
        <w:pStyle w:val="Body"/>
        <w:widowControl w:val="0"/>
        <w:suppressAutoHyphens/>
        <w:spacing w:line="240" w:lineRule="exact"/>
        <w:ind w:left="840"/>
        <w:rPr>
          <w:rFonts w:ascii="Arial" w:eastAsia="Arial" w:hAnsi="Arial" w:cs="Arial"/>
          <w:sz w:val="20"/>
          <w:szCs w:val="20"/>
          <w:u w:color="000000"/>
        </w:rPr>
      </w:pPr>
      <w:r>
        <w:rPr>
          <w:rFonts w:ascii="Times New Roman" w:hAnsi="Times New Roman"/>
          <w:position w:val="2"/>
          <w:sz w:val="20"/>
          <w:szCs w:val="20"/>
          <w:u w:color="000000"/>
        </w:rPr>
        <w:t xml:space="preserve">•     </w:t>
      </w:r>
      <w:r w:rsidR="00AA6C3B">
        <w:rPr>
          <w:rFonts w:ascii="Arial" w:hAnsi="Arial"/>
          <w:position w:val="-2"/>
          <w:sz w:val="20"/>
          <w:szCs w:val="20"/>
          <w:u w:color="000000"/>
          <w:lang w:val="de-DE"/>
        </w:rPr>
        <w:t>John Childs</w:t>
      </w:r>
      <w:r>
        <w:rPr>
          <w:rFonts w:ascii="Arial" w:hAnsi="Arial"/>
          <w:position w:val="-2"/>
          <w:sz w:val="20"/>
          <w:szCs w:val="20"/>
          <w:u w:color="000000"/>
          <w:lang w:val="de-DE"/>
        </w:rPr>
        <w:t xml:space="preserve">                  </w:t>
      </w:r>
      <w:r w:rsidR="00AA6C3B">
        <w:rPr>
          <w:rFonts w:ascii="Arial" w:hAnsi="Arial"/>
          <w:position w:val="-2"/>
          <w:sz w:val="20"/>
          <w:szCs w:val="20"/>
          <w:u w:color="000000"/>
          <w:lang w:val="de-DE"/>
        </w:rPr>
        <w:t>Councillor</w:t>
      </w:r>
      <w:r>
        <w:rPr>
          <w:rFonts w:ascii="Arial" w:hAnsi="Arial"/>
          <w:position w:val="-2"/>
          <w:sz w:val="20"/>
          <w:szCs w:val="20"/>
          <w:u w:color="000000"/>
          <w:lang w:val="de-DE"/>
        </w:rPr>
        <w:t xml:space="preserve">                 </w:t>
      </w:r>
      <w:r w:rsidR="00AA6C3B">
        <w:rPr>
          <w:rFonts w:ascii="Arial" w:hAnsi="Arial"/>
          <w:position w:val="-2"/>
          <w:sz w:val="20"/>
          <w:szCs w:val="20"/>
          <w:u w:color="000000"/>
          <w:lang w:val="de-DE"/>
        </w:rPr>
        <w:t>01480</w:t>
      </w:r>
      <w:r w:rsidR="009E7B7C">
        <w:rPr>
          <w:rFonts w:ascii="Arial" w:hAnsi="Arial"/>
          <w:position w:val="-2"/>
          <w:sz w:val="20"/>
          <w:szCs w:val="20"/>
          <w:u w:color="000000"/>
          <w:lang w:val="de-DE"/>
        </w:rPr>
        <w:t xml:space="preserve"> 453922</w:t>
      </w:r>
    </w:p>
    <w:p w14:paraId="65720426" w14:textId="77777777" w:rsidR="00396ECD" w:rsidRDefault="00396ECD">
      <w:pPr>
        <w:pStyle w:val="Body"/>
        <w:widowControl w:val="0"/>
        <w:suppressAutoHyphens/>
        <w:spacing w:before="8" w:line="180" w:lineRule="exact"/>
        <w:rPr>
          <w:rFonts w:ascii="Times New Roman" w:eastAsia="Times New Roman" w:hAnsi="Times New Roman" w:cs="Times New Roman"/>
          <w:sz w:val="19"/>
          <w:szCs w:val="19"/>
          <w:u w:color="000000"/>
        </w:rPr>
      </w:pPr>
    </w:p>
    <w:p w14:paraId="621602D4" w14:textId="153E33E4" w:rsidR="00396ECD" w:rsidRDefault="007F291E">
      <w:pPr>
        <w:pStyle w:val="Body"/>
        <w:widowControl w:val="0"/>
        <w:suppressAutoHyphens/>
        <w:spacing w:before="15" w:line="240" w:lineRule="exact"/>
        <w:ind w:left="840"/>
        <w:rPr>
          <w:rFonts w:ascii="Arial" w:eastAsia="Arial" w:hAnsi="Arial" w:cs="Arial"/>
          <w:sz w:val="20"/>
          <w:szCs w:val="20"/>
          <w:u w:color="000000"/>
        </w:rPr>
      </w:pPr>
      <w:r>
        <w:rPr>
          <w:rFonts w:ascii="Times New Roman" w:hAnsi="Times New Roman"/>
          <w:position w:val="2"/>
          <w:sz w:val="20"/>
          <w:szCs w:val="20"/>
          <w:u w:color="000000"/>
        </w:rPr>
        <w:t xml:space="preserve">•     </w:t>
      </w:r>
      <w:r w:rsidR="009E7B7C">
        <w:rPr>
          <w:rFonts w:ascii="Arial" w:hAnsi="Arial"/>
          <w:position w:val="-2"/>
          <w:sz w:val="20"/>
          <w:szCs w:val="20"/>
          <w:u w:color="000000"/>
          <w:lang w:val="de-DE"/>
        </w:rPr>
        <w:t>Tess Rogers</w:t>
      </w:r>
      <w:r>
        <w:rPr>
          <w:rFonts w:ascii="Arial" w:hAnsi="Arial"/>
          <w:position w:val="-2"/>
          <w:sz w:val="20"/>
          <w:szCs w:val="20"/>
          <w:u w:color="000000"/>
          <w:lang w:val="de-DE"/>
        </w:rPr>
        <w:t xml:space="preserve">                 Clerk                </w:t>
      </w:r>
      <w:r w:rsidR="00D36A41">
        <w:rPr>
          <w:rFonts w:ascii="Arial" w:hAnsi="Arial"/>
          <w:position w:val="-2"/>
          <w:sz w:val="20"/>
          <w:szCs w:val="20"/>
          <w:u w:color="000000"/>
          <w:lang w:val="de-DE"/>
        </w:rPr>
        <w:tab/>
      </w:r>
      <w:r>
        <w:rPr>
          <w:rFonts w:ascii="Arial" w:hAnsi="Arial"/>
          <w:position w:val="-2"/>
          <w:sz w:val="20"/>
          <w:szCs w:val="20"/>
          <w:u w:color="000000"/>
          <w:lang w:val="de-DE"/>
        </w:rPr>
        <w:t>07</w:t>
      </w:r>
      <w:r w:rsidR="00411A85">
        <w:rPr>
          <w:rFonts w:ascii="Arial" w:hAnsi="Arial"/>
          <w:position w:val="-2"/>
          <w:sz w:val="20"/>
          <w:szCs w:val="20"/>
          <w:u w:color="000000"/>
          <w:lang w:val="de-DE"/>
        </w:rPr>
        <w:t>393 531817</w:t>
      </w:r>
    </w:p>
    <w:p w14:paraId="01775915" w14:textId="77777777" w:rsidR="00396ECD" w:rsidRDefault="00396ECD">
      <w:pPr>
        <w:pStyle w:val="Body"/>
        <w:widowControl w:val="0"/>
        <w:suppressAutoHyphens/>
        <w:spacing w:before="8" w:line="180" w:lineRule="exact"/>
        <w:rPr>
          <w:rFonts w:ascii="Times New Roman" w:eastAsia="Times New Roman" w:hAnsi="Times New Roman" w:cs="Times New Roman"/>
          <w:sz w:val="19"/>
          <w:szCs w:val="19"/>
          <w:u w:color="000000"/>
        </w:rPr>
      </w:pPr>
    </w:p>
    <w:p w14:paraId="5AA13AD7" w14:textId="795F5991" w:rsidR="00396ECD" w:rsidRDefault="007F291E">
      <w:pPr>
        <w:pStyle w:val="Body"/>
        <w:widowControl w:val="0"/>
        <w:suppressAutoHyphens/>
        <w:spacing w:before="15"/>
        <w:ind w:left="840"/>
        <w:rPr>
          <w:rFonts w:ascii="Arial" w:eastAsia="Arial" w:hAnsi="Arial" w:cs="Arial"/>
          <w:sz w:val="20"/>
          <w:szCs w:val="20"/>
          <w:u w:color="000000"/>
        </w:rPr>
      </w:pPr>
      <w:r>
        <w:rPr>
          <w:rFonts w:ascii="Times New Roman" w:hAnsi="Times New Roman"/>
          <w:position w:val="4"/>
          <w:sz w:val="20"/>
          <w:szCs w:val="20"/>
          <w:u w:color="000000"/>
        </w:rPr>
        <w:t xml:space="preserve">•     </w:t>
      </w:r>
      <w:r w:rsidR="00411A85">
        <w:rPr>
          <w:rFonts w:ascii="Arial" w:hAnsi="Arial"/>
          <w:sz w:val="20"/>
          <w:szCs w:val="20"/>
          <w:u w:color="000000"/>
        </w:rPr>
        <w:t>Alan Mellor</w:t>
      </w:r>
      <w:r>
        <w:rPr>
          <w:rFonts w:ascii="Arial" w:hAnsi="Arial"/>
          <w:sz w:val="20"/>
          <w:szCs w:val="20"/>
          <w:u w:color="000000"/>
        </w:rPr>
        <w:t xml:space="preserve">                   Chairman                 01480 </w:t>
      </w:r>
      <w:r w:rsidR="00D31991">
        <w:rPr>
          <w:rFonts w:ascii="Arial" w:hAnsi="Arial"/>
          <w:sz w:val="20"/>
          <w:szCs w:val="20"/>
          <w:u w:color="000000"/>
        </w:rPr>
        <w:t>411653</w:t>
      </w:r>
    </w:p>
    <w:p w14:paraId="765B3D7E" w14:textId="77777777" w:rsidR="00396ECD" w:rsidRDefault="00396ECD">
      <w:pPr>
        <w:pStyle w:val="Body"/>
        <w:widowControl w:val="0"/>
        <w:suppressAutoHyphens/>
        <w:spacing w:before="1" w:line="140" w:lineRule="exact"/>
        <w:rPr>
          <w:rFonts w:ascii="Times New Roman" w:eastAsia="Times New Roman" w:hAnsi="Times New Roman" w:cs="Times New Roman"/>
          <w:sz w:val="15"/>
          <w:szCs w:val="15"/>
          <w:u w:color="000000"/>
        </w:rPr>
      </w:pPr>
    </w:p>
    <w:p w14:paraId="25530BF4" w14:textId="5288A157" w:rsidR="00396ECD" w:rsidRDefault="007F291E">
      <w:pPr>
        <w:pStyle w:val="Body"/>
        <w:widowControl w:val="0"/>
        <w:suppressAutoHyphens/>
        <w:ind w:left="840"/>
        <w:jc w:val="both"/>
        <w:rPr>
          <w:rFonts w:ascii="Arial" w:eastAsia="Arial" w:hAnsi="Arial" w:cs="Arial"/>
          <w:sz w:val="20"/>
          <w:szCs w:val="20"/>
          <w:u w:color="000000"/>
        </w:rPr>
      </w:pPr>
      <w:r>
        <w:rPr>
          <w:rFonts w:ascii="Times New Roman" w:hAnsi="Times New Roman"/>
          <w:position w:val="4"/>
          <w:sz w:val="20"/>
          <w:szCs w:val="20"/>
          <w:u w:color="000000"/>
        </w:rPr>
        <w:t xml:space="preserve">•     </w:t>
      </w:r>
      <w:r w:rsidR="00D31991">
        <w:rPr>
          <w:rFonts w:ascii="Arial" w:hAnsi="Arial"/>
          <w:sz w:val="20"/>
          <w:szCs w:val="20"/>
          <w:u w:color="000000"/>
          <w:lang w:val="de-DE"/>
        </w:rPr>
        <w:t>Matty Pond</w:t>
      </w:r>
      <w:r>
        <w:rPr>
          <w:rFonts w:ascii="Arial" w:hAnsi="Arial"/>
          <w:sz w:val="20"/>
          <w:szCs w:val="20"/>
          <w:u w:color="000000"/>
          <w:lang w:val="de-DE"/>
        </w:rPr>
        <w:t xml:space="preserve">                </w:t>
      </w:r>
      <w:r w:rsidR="00D31991">
        <w:rPr>
          <w:rFonts w:ascii="Arial" w:hAnsi="Arial"/>
          <w:sz w:val="20"/>
          <w:szCs w:val="20"/>
          <w:u w:color="000000"/>
          <w:lang w:val="de-DE"/>
        </w:rPr>
        <w:t xml:space="preserve">   </w:t>
      </w:r>
      <w:r>
        <w:rPr>
          <w:rFonts w:ascii="Arial" w:hAnsi="Arial"/>
          <w:sz w:val="20"/>
          <w:szCs w:val="20"/>
          <w:u w:color="000000"/>
          <w:lang w:val="de-DE"/>
        </w:rPr>
        <w:t xml:space="preserve">Asst Caretaker       </w:t>
      </w:r>
      <w:r w:rsidR="00D36A41">
        <w:rPr>
          <w:rFonts w:ascii="Arial" w:hAnsi="Arial"/>
          <w:sz w:val="20"/>
          <w:szCs w:val="20"/>
          <w:u w:color="000000"/>
          <w:lang w:val="de-DE"/>
        </w:rPr>
        <w:tab/>
      </w:r>
      <w:r w:rsidR="006B3028">
        <w:rPr>
          <w:rFonts w:ascii="Arial" w:hAnsi="Arial"/>
          <w:sz w:val="20"/>
          <w:szCs w:val="20"/>
          <w:u w:color="000000"/>
          <w:lang w:val="de-DE"/>
        </w:rPr>
        <w:t>07597 325925</w:t>
      </w:r>
    </w:p>
    <w:p w14:paraId="7DFE48CF" w14:textId="77777777" w:rsidR="00396ECD" w:rsidRDefault="00396ECD">
      <w:pPr>
        <w:pStyle w:val="Body"/>
        <w:widowControl w:val="0"/>
        <w:suppressAutoHyphens/>
        <w:spacing w:before="1" w:line="120" w:lineRule="exact"/>
        <w:rPr>
          <w:rFonts w:ascii="Times New Roman" w:eastAsia="Times New Roman" w:hAnsi="Times New Roman" w:cs="Times New Roman"/>
          <w:sz w:val="13"/>
          <w:szCs w:val="13"/>
          <w:u w:color="000000"/>
        </w:rPr>
      </w:pPr>
    </w:p>
    <w:p w14:paraId="24FB8A57" w14:textId="77777777" w:rsidR="00396ECD" w:rsidRDefault="00396ECD">
      <w:pPr>
        <w:pStyle w:val="Body"/>
        <w:widowControl w:val="0"/>
        <w:suppressAutoHyphens/>
        <w:spacing w:line="200" w:lineRule="exact"/>
        <w:rPr>
          <w:rFonts w:ascii="Times New Roman" w:eastAsia="Times New Roman" w:hAnsi="Times New Roman" w:cs="Times New Roman"/>
          <w:sz w:val="20"/>
          <w:szCs w:val="20"/>
          <w:u w:color="000000"/>
        </w:rPr>
      </w:pPr>
    </w:p>
    <w:p w14:paraId="60F6F003" w14:textId="77777777" w:rsidR="00396ECD" w:rsidRDefault="00396ECD">
      <w:pPr>
        <w:pStyle w:val="Body"/>
        <w:widowControl w:val="0"/>
        <w:suppressAutoHyphens/>
        <w:spacing w:line="300" w:lineRule="exact"/>
        <w:rPr>
          <w:rFonts w:ascii="Times New Roman" w:eastAsia="Times New Roman" w:hAnsi="Times New Roman" w:cs="Times New Roman"/>
          <w:sz w:val="30"/>
          <w:szCs w:val="30"/>
          <w:u w:color="000000"/>
        </w:rPr>
      </w:pPr>
    </w:p>
    <w:p w14:paraId="7C629D12" w14:textId="1EBFA03D" w:rsidR="00396ECD" w:rsidRDefault="007F291E">
      <w:pPr>
        <w:pStyle w:val="Body"/>
        <w:widowControl w:val="0"/>
        <w:suppressAutoHyphens/>
        <w:spacing w:before="46" w:line="220" w:lineRule="exact"/>
        <w:ind w:left="120" w:right="81"/>
        <w:rPr>
          <w:rFonts w:ascii="Arial" w:eastAsia="Arial" w:hAnsi="Arial" w:cs="Arial"/>
          <w:sz w:val="20"/>
          <w:szCs w:val="20"/>
          <w:u w:color="000000"/>
        </w:rPr>
      </w:pPr>
      <w:r>
        <w:rPr>
          <w:rFonts w:ascii="Arial" w:hAnsi="Arial"/>
          <w:sz w:val="20"/>
          <w:szCs w:val="20"/>
          <w:u w:color="000000"/>
          <w:lang w:val="en-US"/>
        </w:rPr>
        <w:lastRenderedPageBreak/>
        <w:t xml:space="preserve">Once the Emergency Rest Centre is open, the alarm will need to be turned off by insetting a code into the key pad on the wall – the code is held in a sealed envelope, held in the 4-drawer cabinet in the Cellar. Contact, by the Clerk, or the first Emergency contact member attending, is to then be made with the appropriate agency (relevant to the ongoing emergency) to advise that the Rest Centre is now manned.  If the Chairman of the Parish Council is not already aware of this fact, then he is to be contacted accordingly.  At the same time the Emergency Rest Centre warning notice board – which is held in the Store Room - is to be positioned on </w:t>
      </w:r>
      <w:proofErr w:type="spellStart"/>
      <w:r>
        <w:rPr>
          <w:rFonts w:ascii="Arial" w:hAnsi="Arial"/>
          <w:sz w:val="20"/>
          <w:szCs w:val="20"/>
          <w:u w:color="000000"/>
          <w:lang w:val="en-US"/>
        </w:rPr>
        <w:t>Thrapston</w:t>
      </w:r>
      <w:proofErr w:type="spellEnd"/>
      <w:r>
        <w:rPr>
          <w:rFonts w:ascii="Arial" w:hAnsi="Arial"/>
          <w:sz w:val="20"/>
          <w:szCs w:val="20"/>
          <w:u w:color="000000"/>
          <w:lang w:val="en-US"/>
        </w:rPr>
        <w:t xml:space="preserve"> Road, by the car park entrance, </w:t>
      </w:r>
      <w:r w:rsidR="00D36A41">
        <w:rPr>
          <w:rFonts w:ascii="Arial" w:hAnsi="Arial"/>
          <w:sz w:val="20"/>
          <w:szCs w:val="20"/>
          <w:u w:color="000000"/>
          <w:lang w:val="en-US"/>
        </w:rPr>
        <w:t>to</w:t>
      </w:r>
      <w:r>
        <w:rPr>
          <w:rFonts w:ascii="Arial" w:hAnsi="Arial"/>
          <w:sz w:val="20"/>
          <w:szCs w:val="20"/>
          <w:u w:color="000000"/>
          <w:lang w:val="en-US"/>
        </w:rPr>
        <w:t xml:space="preserve"> advise the village accordingly.</w:t>
      </w:r>
    </w:p>
    <w:p w14:paraId="6E30B0A6" w14:textId="77777777" w:rsidR="00396ECD" w:rsidRDefault="00396ECD">
      <w:pPr>
        <w:pStyle w:val="Body"/>
        <w:widowControl w:val="0"/>
        <w:suppressAutoHyphens/>
        <w:spacing w:line="220" w:lineRule="exact"/>
        <w:rPr>
          <w:rFonts w:ascii="Times New Roman" w:eastAsia="Times New Roman" w:hAnsi="Times New Roman" w:cs="Times New Roman"/>
          <w:u w:color="000000"/>
        </w:rPr>
      </w:pPr>
    </w:p>
    <w:p w14:paraId="5CF5CCE9" w14:textId="2CF5655F" w:rsidR="00396ECD" w:rsidRDefault="007F291E">
      <w:pPr>
        <w:pStyle w:val="Body"/>
        <w:widowControl w:val="0"/>
        <w:suppressAutoHyphens/>
        <w:spacing w:line="220" w:lineRule="exact"/>
        <w:ind w:left="120" w:right="290"/>
        <w:rPr>
          <w:rFonts w:ascii="Arial" w:eastAsia="Arial" w:hAnsi="Arial" w:cs="Arial"/>
          <w:sz w:val="20"/>
          <w:szCs w:val="20"/>
          <w:u w:color="000000"/>
        </w:rPr>
      </w:pPr>
      <w:r>
        <w:rPr>
          <w:rFonts w:ascii="Arial" w:hAnsi="Arial"/>
          <w:sz w:val="20"/>
          <w:szCs w:val="20"/>
          <w:u w:color="000000"/>
          <w:lang w:val="en-US"/>
        </w:rPr>
        <w:t>Member</w:t>
      </w:r>
      <w:r w:rsidR="00D36A41">
        <w:rPr>
          <w:rFonts w:ascii="Arial" w:hAnsi="Arial"/>
          <w:sz w:val="20"/>
          <w:szCs w:val="20"/>
          <w:u w:color="000000"/>
          <w:lang w:val="en-US"/>
        </w:rPr>
        <w:t>s</w:t>
      </w:r>
      <w:r>
        <w:rPr>
          <w:rFonts w:ascii="Arial" w:hAnsi="Arial"/>
          <w:sz w:val="20"/>
          <w:szCs w:val="20"/>
          <w:u w:color="000000"/>
          <w:lang w:val="en-US"/>
        </w:rPr>
        <w:t xml:space="preserve"> of the Parish Council</w:t>
      </w:r>
      <w:r>
        <w:rPr>
          <w:rFonts w:ascii="Arial" w:hAnsi="Arial"/>
          <w:color w:val="FD2257"/>
          <w:sz w:val="20"/>
          <w:szCs w:val="20"/>
          <w:u w:color="FD2257"/>
        </w:rPr>
        <w:t xml:space="preserve">, </w:t>
      </w:r>
      <w:r>
        <w:rPr>
          <w:rFonts w:ascii="Arial" w:hAnsi="Arial"/>
          <w:sz w:val="20"/>
          <w:szCs w:val="20"/>
          <w:u w:color="000000"/>
          <w:lang w:val="en-US"/>
        </w:rPr>
        <w:t>who subsequently report to the Emergency Rest Centre, have their individual name badges to utili</w:t>
      </w:r>
      <w:r w:rsidR="00D36A41">
        <w:rPr>
          <w:rFonts w:ascii="Arial" w:hAnsi="Arial"/>
          <w:sz w:val="20"/>
          <w:szCs w:val="20"/>
          <w:u w:color="000000"/>
          <w:lang w:val="en-US"/>
        </w:rPr>
        <w:t>s</w:t>
      </w:r>
      <w:r>
        <w:rPr>
          <w:rFonts w:ascii="Arial" w:hAnsi="Arial"/>
          <w:sz w:val="20"/>
          <w:szCs w:val="20"/>
          <w:u w:color="000000"/>
          <w:lang w:val="en-US"/>
        </w:rPr>
        <w:t>e as identification whilst working in the Rest Centre</w:t>
      </w:r>
    </w:p>
    <w:p w14:paraId="5CC2E32E" w14:textId="77777777" w:rsidR="00396ECD" w:rsidRDefault="00396ECD">
      <w:pPr>
        <w:pStyle w:val="Body"/>
        <w:widowControl w:val="0"/>
        <w:suppressAutoHyphens/>
        <w:spacing w:line="220" w:lineRule="exact"/>
        <w:rPr>
          <w:rFonts w:ascii="Times New Roman" w:eastAsia="Times New Roman" w:hAnsi="Times New Roman" w:cs="Times New Roman"/>
          <w:u w:color="000000"/>
        </w:rPr>
      </w:pPr>
    </w:p>
    <w:p w14:paraId="3B924210" w14:textId="4B110946" w:rsidR="00396ECD" w:rsidRDefault="007F291E">
      <w:pPr>
        <w:pStyle w:val="Body"/>
        <w:widowControl w:val="0"/>
        <w:suppressAutoHyphens/>
        <w:spacing w:line="220" w:lineRule="exact"/>
        <w:ind w:left="120" w:right="189"/>
        <w:rPr>
          <w:rFonts w:ascii="Arial" w:eastAsia="Arial" w:hAnsi="Arial" w:cs="Arial"/>
          <w:sz w:val="20"/>
          <w:szCs w:val="20"/>
          <w:u w:color="000000"/>
        </w:rPr>
      </w:pPr>
      <w:r>
        <w:rPr>
          <w:rFonts w:ascii="Arial" w:hAnsi="Arial"/>
          <w:sz w:val="20"/>
          <w:szCs w:val="20"/>
          <w:u w:color="000000"/>
          <w:lang w:val="en-US"/>
        </w:rPr>
        <w:t xml:space="preserve">Ongoing updates are to be provided to the HDC Incident Room, at suitable junctures in time, as those in need of assistance arrive into the Emergency Rest Centre. A log is to be maintained by the Parish </w:t>
      </w:r>
      <w:r w:rsidR="00D36A41">
        <w:rPr>
          <w:rFonts w:ascii="Arial" w:hAnsi="Arial"/>
          <w:sz w:val="20"/>
          <w:szCs w:val="20"/>
          <w:u w:color="000000"/>
          <w:lang w:val="en-US"/>
        </w:rPr>
        <w:t>Councilors</w:t>
      </w:r>
      <w:r>
        <w:rPr>
          <w:rFonts w:ascii="Arial" w:hAnsi="Arial"/>
          <w:sz w:val="20"/>
          <w:szCs w:val="20"/>
          <w:u w:color="000000"/>
          <w:lang w:val="en-US"/>
        </w:rPr>
        <w:t xml:space="preserve"> in attendance</w:t>
      </w:r>
      <w:r>
        <w:rPr>
          <w:rFonts w:ascii="Arial" w:hAnsi="Arial"/>
          <w:color w:val="FD2257"/>
          <w:sz w:val="20"/>
          <w:szCs w:val="20"/>
          <w:u w:color="FD2257"/>
        </w:rPr>
        <w:t xml:space="preserve">, </w:t>
      </w:r>
      <w:r>
        <w:rPr>
          <w:rFonts w:ascii="Arial" w:hAnsi="Arial"/>
          <w:sz w:val="20"/>
          <w:szCs w:val="20"/>
          <w:u w:color="000000"/>
          <w:lang w:val="en-US"/>
        </w:rPr>
        <w:t>of the events that occur and the response provided.  The log (a</w:t>
      </w:r>
    </w:p>
    <w:p w14:paraId="74FD3E4B" w14:textId="77777777" w:rsidR="00396ECD" w:rsidRDefault="007F291E">
      <w:pPr>
        <w:pStyle w:val="Body"/>
        <w:widowControl w:val="0"/>
        <w:suppressAutoHyphens/>
        <w:spacing w:before="47"/>
        <w:ind w:left="120"/>
        <w:rPr>
          <w:rFonts w:ascii="Arial" w:eastAsia="Arial" w:hAnsi="Arial" w:cs="Arial"/>
          <w:sz w:val="20"/>
          <w:szCs w:val="20"/>
          <w:u w:color="000000"/>
        </w:rPr>
      </w:pPr>
      <w:r>
        <w:rPr>
          <w:rFonts w:ascii="Arial" w:hAnsi="Arial"/>
          <w:sz w:val="20"/>
          <w:szCs w:val="20"/>
          <w:u w:color="000000"/>
          <w:lang w:val="en-US"/>
        </w:rPr>
        <w:t>copy is attached at Enclosure 1) is held in the Parish Clerk’s office.</w:t>
      </w:r>
    </w:p>
    <w:p w14:paraId="324BC553" w14:textId="77777777" w:rsidR="00396ECD" w:rsidRDefault="00396ECD">
      <w:pPr>
        <w:pStyle w:val="Body"/>
        <w:widowControl w:val="0"/>
        <w:suppressAutoHyphens/>
        <w:spacing w:before="2" w:line="240" w:lineRule="exact"/>
        <w:rPr>
          <w:rFonts w:ascii="Times New Roman" w:eastAsia="Times New Roman" w:hAnsi="Times New Roman" w:cs="Times New Roman"/>
          <w:sz w:val="24"/>
          <w:szCs w:val="24"/>
          <w:u w:color="000000"/>
        </w:rPr>
      </w:pPr>
    </w:p>
    <w:p w14:paraId="1FDDC138" w14:textId="6613383F" w:rsidR="00396ECD" w:rsidRDefault="007F291E">
      <w:pPr>
        <w:pStyle w:val="Body"/>
        <w:widowControl w:val="0"/>
        <w:suppressAutoHyphens/>
        <w:spacing w:line="220" w:lineRule="exact"/>
        <w:ind w:left="120" w:right="67"/>
        <w:rPr>
          <w:rFonts w:ascii="Arial" w:eastAsia="Arial" w:hAnsi="Arial" w:cs="Arial"/>
          <w:sz w:val="20"/>
          <w:szCs w:val="20"/>
          <w:u w:color="000000"/>
        </w:rPr>
      </w:pPr>
      <w:r>
        <w:rPr>
          <w:rFonts w:ascii="Arial" w:hAnsi="Arial"/>
          <w:sz w:val="20"/>
          <w:szCs w:val="20"/>
          <w:u w:color="000000"/>
          <w:lang w:val="en-US"/>
        </w:rPr>
        <w:t xml:space="preserve">Inside the Centre is a kitchen with the facilities necessary to provide hot and cold drinks. Tea, coffee, squash, </w:t>
      </w:r>
      <w:proofErr w:type="gramStart"/>
      <w:r>
        <w:rPr>
          <w:rFonts w:ascii="Arial" w:hAnsi="Arial"/>
          <w:sz w:val="20"/>
          <w:szCs w:val="20"/>
          <w:u w:color="000000"/>
          <w:lang w:val="en-US"/>
        </w:rPr>
        <w:t>milk</w:t>
      </w:r>
      <w:proofErr w:type="gramEnd"/>
      <w:r>
        <w:rPr>
          <w:rFonts w:ascii="Arial" w:hAnsi="Arial"/>
          <w:sz w:val="20"/>
          <w:szCs w:val="20"/>
          <w:u w:color="000000"/>
          <w:lang w:val="en-US"/>
        </w:rPr>
        <w:t xml:space="preserve"> and sugar will need to be provided on the day, either by the</w:t>
      </w:r>
      <w:r>
        <w:rPr>
          <w:rFonts w:ascii="Arial" w:hAnsi="Arial"/>
          <w:sz w:val="20"/>
          <w:szCs w:val="20"/>
          <w:u w:color="000000"/>
        </w:rPr>
        <w:t xml:space="preserve"> </w:t>
      </w:r>
      <w:r>
        <w:rPr>
          <w:rFonts w:ascii="Arial" w:hAnsi="Arial"/>
          <w:sz w:val="20"/>
          <w:szCs w:val="20"/>
          <w:u w:color="FD2257"/>
          <w:lang w:val="en-US"/>
        </w:rPr>
        <w:t xml:space="preserve">Parish </w:t>
      </w:r>
      <w:r w:rsidR="00D36A41">
        <w:rPr>
          <w:rFonts w:ascii="Arial" w:hAnsi="Arial"/>
          <w:sz w:val="20"/>
          <w:szCs w:val="20"/>
          <w:u w:color="FD2257"/>
          <w:lang w:val="en-US"/>
        </w:rPr>
        <w:t>Councilors</w:t>
      </w:r>
      <w:r>
        <w:rPr>
          <w:rFonts w:ascii="Arial" w:hAnsi="Arial"/>
          <w:color w:val="FD2257"/>
          <w:sz w:val="20"/>
          <w:szCs w:val="20"/>
          <w:u w:color="FD2257"/>
        </w:rPr>
        <w:t xml:space="preserve"> </w:t>
      </w:r>
      <w:r>
        <w:rPr>
          <w:rFonts w:ascii="Arial" w:hAnsi="Arial"/>
          <w:sz w:val="20"/>
          <w:szCs w:val="20"/>
          <w:u w:color="000000"/>
          <w:lang w:val="en-US"/>
        </w:rPr>
        <w:t xml:space="preserve">providing them as they open up the ERC; or by purchase from the local Co-Op in the High Street.  In either case the Parish Council will provide reimbursement, once the emergency response work has concluded. </w:t>
      </w:r>
      <w:r w:rsidR="00D36A41">
        <w:rPr>
          <w:rFonts w:ascii="Arial" w:hAnsi="Arial"/>
          <w:sz w:val="20"/>
          <w:szCs w:val="20"/>
          <w:u w:color="000000"/>
          <w:lang w:val="en-US"/>
        </w:rPr>
        <w:t>Tables are</w:t>
      </w:r>
      <w:r>
        <w:rPr>
          <w:rFonts w:ascii="Arial" w:hAnsi="Arial"/>
          <w:sz w:val="20"/>
          <w:szCs w:val="20"/>
          <w:u w:color="000000"/>
          <w:lang w:val="en-US"/>
        </w:rPr>
        <w:t xml:space="preserve"> stored in the cupboard in the main hallway</w:t>
      </w:r>
      <w:r w:rsidR="00C2585C">
        <w:rPr>
          <w:rFonts w:ascii="Arial" w:hAnsi="Arial"/>
          <w:sz w:val="20"/>
          <w:szCs w:val="20"/>
          <w:u w:color="000000"/>
          <w:lang w:val="en-US"/>
        </w:rPr>
        <w:t>, chairs are available in both halls</w:t>
      </w:r>
      <w:r>
        <w:rPr>
          <w:rFonts w:ascii="Arial" w:hAnsi="Arial"/>
          <w:sz w:val="20"/>
          <w:szCs w:val="20"/>
          <w:u w:color="000000"/>
          <w:lang w:val="en-US"/>
        </w:rPr>
        <w:t xml:space="preserve">: and a possible layout for </w:t>
      </w:r>
      <w:proofErr w:type="spellStart"/>
      <w:r>
        <w:rPr>
          <w:rFonts w:ascii="Arial" w:hAnsi="Arial"/>
          <w:sz w:val="20"/>
          <w:szCs w:val="20"/>
          <w:u w:color="000000"/>
          <w:lang w:val="en-US"/>
        </w:rPr>
        <w:t>utili</w:t>
      </w:r>
      <w:r w:rsidR="00D36A41">
        <w:rPr>
          <w:rFonts w:ascii="Arial" w:hAnsi="Arial"/>
          <w:sz w:val="20"/>
          <w:szCs w:val="20"/>
          <w:u w:color="000000"/>
          <w:lang w:val="en-US"/>
        </w:rPr>
        <w:t>s</w:t>
      </w:r>
      <w:r>
        <w:rPr>
          <w:rFonts w:ascii="Arial" w:hAnsi="Arial"/>
          <w:sz w:val="20"/>
          <w:szCs w:val="20"/>
          <w:u w:color="000000"/>
          <w:lang w:val="en-US"/>
        </w:rPr>
        <w:t>ation</w:t>
      </w:r>
      <w:proofErr w:type="spellEnd"/>
      <w:r>
        <w:rPr>
          <w:rFonts w:ascii="Arial" w:hAnsi="Arial"/>
          <w:sz w:val="20"/>
          <w:szCs w:val="20"/>
          <w:u w:color="000000"/>
          <w:lang w:val="en-US"/>
        </w:rPr>
        <w:t xml:space="preserve"> of the various rooms in the BMC is shown in Annex A.</w:t>
      </w:r>
    </w:p>
    <w:p w14:paraId="194A4070" w14:textId="77777777" w:rsidR="00396ECD" w:rsidRDefault="00396ECD">
      <w:pPr>
        <w:pStyle w:val="Body"/>
        <w:widowControl w:val="0"/>
        <w:suppressAutoHyphens/>
        <w:spacing w:line="220" w:lineRule="exact"/>
        <w:rPr>
          <w:rFonts w:ascii="Times New Roman" w:eastAsia="Times New Roman" w:hAnsi="Times New Roman" w:cs="Times New Roman"/>
          <w:u w:color="000000"/>
        </w:rPr>
      </w:pPr>
    </w:p>
    <w:p w14:paraId="5096B9EA" w14:textId="134F2F8A" w:rsidR="00396ECD" w:rsidRDefault="007F291E">
      <w:pPr>
        <w:pStyle w:val="Body"/>
        <w:widowControl w:val="0"/>
        <w:suppressAutoHyphens/>
        <w:spacing w:line="220" w:lineRule="exact"/>
        <w:ind w:left="120" w:right="256"/>
        <w:rPr>
          <w:rFonts w:ascii="Arial" w:eastAsia="Arial" w:hAnsi="Arial" w:cs="Arial"/>
          <w:sz w:val="20"/>
          <w:szCs w:val="20"/>
          <w:u w:color="000000"/>
        </w:rPr>
      </w:pPr>
      <w:r>
        <w:rPr>
          <w:rFonts w:ascii="Arial" w:hAnsi="Arial"/>
          <w:sz w:val="20"/>
          <w:szCs w:val="20"/>
          <w:u w:color="000000"/>
          <w:lang w:val="en-US"/>
        </w:rPr>
        <w:t>The sports changing rooms (male and female) can be utili</w:t>
      </w:r>
      <w:r w:rsidR="00D36A41">
        <w:rPr>
          <w:rFonts w:ascii="Arial" w:hAnsi="Arial"/>
          <w:sz w:val="20"/>
          <w:szCs w:val="20"/>
          <w:u w:color="000000"/>
          <w:lang w:val="en-US"/>
        </w:rPr>
        <w:t>s</w:t>
      </w:r>
      <w:r>
        <w:rPr>
          <w:rFonts w:ascii="Arial" w:hAnsi="Arial"/>
          <w:sz w:val="20"/>
          <w:szCs w:val="20"/>
          <w:u w:color="000000"/>
          <w:lang w:val="en-US"/>
        </w:rPr>
        <w:t>ed to provide warm dry rest area rooms with shower and toilet facilities if deemed necessary.  A First Aid kit is held in the changing rooms</w:t>
      </w:r>
      <w:r w:rsidR="00AC2E35">
        <w:rPr>
          <w:rFonts w:ascii="Arial" w:hAnsi="Arial"/>
          <w:sz w:val="20"/>
          <w:szCs w:val="20"/>
          <w:u w:color="000000"/>
          <w:lang w:val="en-US"/>
        </w:rPr>
        <w:t xml:space="preserve"> </w:t>
      </w:r>
      <w:r w:rsidR="00D36A41">
        <w:rPr>
          <w:rFonts w:ascii="Arial" w:hAnsi="Arial"/>
          <w:sz w:val="20"/>
          <w:szCs w:val="20"/>
          <w:u w:color="000000"/>
          <w:lang w:val="en-US"/>
        </w:rPr>
        <w:t>and</w:t>
      </w:r>
      <w:r w:rsidR="00AC2E35">
        <w:rPr>
          <w:rFonts w:ascii="Arial" w:hAnsi="Arial"/>
          <w:sz w:val="20"/>
          <w:szCs w:val="20"/>
          <w:u w:color="000000"/>
          <w:lang w:val="en-US"/>
        </w:rPr>
        <w:t xml:space="preserve"> in the kitchen of the Centre.</w:t>
      </w:r>
    </w:p>
    <w:p w14:paraId="41672CCF" w14:textId="77777777" w:rsidR="00396ECD" w:rsidRDefault="00396ECD">
      <w:pPr>
        <w:pStyle w:val="Body"/>
        <w:widowControl w:val="0"/>
        <w:suppressAutoHyphens/>
        <w:spacing w:before="8" w:line="200" w:lineRule="exact"/>
        <w:rPr>
          <w:rFonts w:ascii="Times New Roman" w:eastAsia="Times New Roman" w:hAnsi="Times New Roman" w:cs="Times New Roman"/>
          <w:sz w:val="20"/>
          <w:szCs w:val="20"/>
          <w:u w:color="000000"/>
        </w:rPr>
      </w:pPr>
    </w:p>
    <w:p w14:paraId="547F95EB" w14:textId="452B6BEB" w:rsidR="00396ECD" w:rsidRPr="000B4421" w:rsidRDefault="007F291E" w:rsidP="000B4421">
      <w:pPr>
        <w:pStyle w:val="Body"/>
        <w:widowControl w:val="0"/>
        <w:suppressAutoHyphens/>
        <w:spacing w:line="290" w:lineRule="auto"/>
        <w:ind w:left="120" w:right="70"/>
        <w:rPr>
          <w:rFonts w:ascii="Arial" w:hAnsi="Arial"/>
          <w:sz w:val="20"/>
          <w:szCs w:val="20"/>
          <w:u w:color="000000"/>
          <w:lang w:val="en-US"/>
        </w:rPr>
      </w:pPr>
      <w:r>
        <w:rPr>
          <w:rFonts w:ascii="Arial" w:hAnsi="Arial"/>
          <w:sz w:val="20"/>
          <w:szCs w:val="20"/>
          <w:u w:color="000000"/>
          <w:lang w:val="en-US"/>
        </w:rPr>
        <w:t xml:space="preserve">The office </w:t>
      </w:r>
      <w:r w:rsidR="000B4421">
        <w:rPr>
          <w:rFonts w:ascii="Arial" w:hAnsi="Arial"/>
          <w:sz w:val="20"/>
          <w:szCs w:val="20"/>
          <w:u w:color="000000"/>
          <w:lang w:val="en-US"/>
        </w:rPr>
        <w:t>and halls have</w:t>
      </w:r>
      <w:r>
        <w:rPr>
          <w:rFonts w:ascii="Arial" w:hAnsi="Arial"/>
          <w:sz w:val="20"/>
          <w:szCs w:val="20"/>
          <w:u w:color="000000"/>
          <w:lang w:val="en-US"/>
        </w:rPr>
        <w:t xml:space="preserve"> internet connectivity if it is needed. There is no standby power available in the BMC</w:t>
      </w:r>
      <w:r w:rsidR="000B4421">
        <w:rPr>
          <w:rFonts w:ascii="Arial" w:hAnsi="Arial"/>
          <w:sz w:val="20"/>
          <w:szCs w:val="20"/>
          <w:u w:color="000000"/>
          <w:lang w:val="en-US"/>
        </w:rPr>
        <w:t xml:space="preserve"> </w:t>
      </w:r>
      <w:r>
        <w:rPr>
          <w:rFonts w:ascii="Arial" w:hAnsi="Arial"/>
          <w:sz w:val="20"/>
          <w:szCs w:val="20"/>
          <w:u w:color="000000"/>
          <w:lang w:val="en-US"/>
        </w:rPr>
        <w:t>should power be lost to the building.</w:t>
      </w:r>
    </w:p>
    <w:p w14:paraId="3DA728B2" w14:textId="77777777" w:rsidR="00396ECD" w:rsidRDefault="00396ECD">
      <w:pPr>
        <w:pStyle w:val="Body"/>
        <w:widowControl w:val="0"/>
        <w:suppressAutoHyphens/>
        <w:spacing w:before="2" w:line="220" w:lineRule="exact"/>
        <w:rPr>
          <w:rFonts w:ascii="Times New Roman" w:eastAsia="Times New Roman" w:hAnsi="Times New Roman" w:cs="Times New Roman"/>
          <w:u w:color="000000"/>
        </w:rPr>
      </w:pPr>
    </w:p>
    <w:p w14:paraId="50D103B6" w14:textId="77777777" w:rsidR="00396ECD" w:rsidRDefault="007F291E">
      <w:pPr>
        <w:pStyle w:val="Body"/>
        <w:widowControl w:val="0"/>
        <w:suppressAutoHyphens/>
        <w:spacing w:line="220" w:lineRule="exact"/>
        <w:ind w:left="120" w:right="123"/>
        <w:rPr>
          <w:rFonts w:ascii="Arial" w:eastAsia="Arial" w:hAnsi="Arial" w:cs="Arial"/>
          <w:sz w:val="20"/>
          <w:szCs w:val="20"/>
          <w:u w:color="000000"/>
        </w:rPr>
      </w:pPr>
      <w:r>
        <w:rPr>
          <w:rFonts w:ascii="Arial" w:hAnsi="Arial"/>
          <w:sz w:val="20"/>
          <w:szCs w:val="20"/>
          <w:u w:color="000000"/>
          <w:lang w:val="en-US"/>
        </w:rPr>
        <w:t>As the response develops, the Emergency Services, District and County Local Authorities and other responders will become part of the coordinated response to that incident, be it either a Major or Critical one.  And they would liaise with th</w:t>
      </w:r>
      <w:r>
        <w:rPr>
          <w:rFonts w:ascii="Arial" w:hAnsi="Arial"/>
          <w:sz w:val="20"/>
          <w:szCs w:val="20"/>
          <w:u w:color="FD2257"/>
          <w:lang w:val="en-US"/>
        </w:rPr>
        <w:t>e Parish Council</w:t>
      </w:r>
      <w:r>
        <w:rPr>
          <w:rFonts w:ascii="Arial" w:hAnsi="Arial"/>
          <w:color w:val="FD2257"/>
          <w:sz w:val="20"/>
          <w:szCs w:val="20"/>
          <w:u w:color="FD2257"/>
        </w:rPr>
        <w:t xml:space="preserve"> </w:t>
      </w:r>
      <w:r>
        <w:rPr>
          <w:rFonts w:ascii="Arial" w:hAnsi="Arial"/>
          <w:sz w:val="20"/>
          <w:szCs w:val="20"/>
          <w:u w:color="000000"/>
          <w:lang w:val="en-US"/>
        </w:rPr>
        <w:t>in taking over, or continuing with, the use of the Emergency Rest Centre.</w:t>
      </w:r>
    </w:p>
    <w:p w14:paraId="7D884F28" w14:textId="77777777" w:rsidR="00396ECD" w:rsidRDefault="00396ECD">
      <w:pPr>
        <w:pStyle w:val="Body"/>
        <w:widowControl w:val="0"/>
        <w:suppressAutoHyphens/>
        <w:spacing w:before="8" w:line="200" w:lineRule="exact"/>
        <w:rPr>
          <w:rFonts w:ascii="Times New Roman" w:eastAsia="Times New Roman" w:hAnsi="Times New Roman" w:cs="Times New Roman"/>
          <w:sz w:val="20"/>
          <w:szCs w:val="20"/>
          <w:u w:color="000000"/>
        </w:rPr>
      </w:pPr>
    </w:p>
    <w:p w14:paraId="71519CE7" w14:textId="1B8F69DD" w:rsidR="00396ECD" w:rsidRDefault="007F291E">
      <w:pPr>
        <w:pStyle w:val="Body"/>
        <w:widowControl w:val="0"/>
        <w:suppressAutoHyphens/>
        <w:ind w:left="120"/>
        <w:rPr>
          <w:rFonts w:ascii="Arial" w:eastAsia="Arial" w:hAnsi="Arial" w:cs="Arial"/>
          <w:sz w:val="20"/>
          <w:szCs w:val="20"/>
          <w:u w:color="000000"/>
        </w:rPr>
      </w:pPr>
      <w:r>
        <w:rPr>
          <w:rFonts w:ascii="Arial" w:hAnsi="Arial"/>
          <w:b/>
          <w:bCs/>
          <w:sz w:val="20"/>
          <w:szCs w:val="20"/>
          <w:u w:color="000000"/>
          <w:lang w:val="en-US"/>
        </w:rPr>
        <w:t xml:space="preserve">Annex B lists the activities to be taken in </w:t>
      </w:r>
      <w:r w:rsidR="006F5F5A">
        <w:rPr>
          <w:rFonts w:ascii="Arial" w:hAnsi="Arial"/>
          <w:b/>
          <w:bCs/>
          <w:sz w:val="20"/>
          <w:szCs w:val="20"/>
          <w:u w:color="000000"/>
          <w:lang w:val="en-US"/>
        </w:rPr>
        <w:t>chronological</w:t>
      </w:r>
      <w:r>
        <w:rPr>
          <w:rFonts w:ascii="Arial" w:hAnsi="Arial"/>
          <w:b/>
          <w:bCs/>
          <w:sz w:val="20"/>
          <w:szCs w:val="20"/>
          <w:u w:color="000000"/>
          <w:lang w:val="en-US"/>
        </w:rPr>
        <w:t xml:space="preserve"> order as a flow chart of actions.</w:t>
      </w:r>
    </w:p>
    <w:p w14:paraId="62FD2EFF" w14:textId="77777777" w:rsidR="00396ECD" w:rsidRDefault="00396ECD">
      <w:pPr>
        <w:pStyle w:val="Body"/>
        <w:widowControl w:val="0"/>
        <w:suppressAutoHyphens/>
        <w:spacing w:before="2" w:line="220" w:lineRule="exact"/>
        <w:rPr>
          <w:rFonts w:ascii="Times New Roman" w:eastAsia="Times New Roman" w:hAnsi="Times New Roman" w:cs="Times New Roman"/>
          <w:u w:color="000000"/>
        </w:rPr>
      </w:pPr>
    </w:p>
    <w:p w14:paraId="2600C7D4" w14:textId="1DA2B2A7" w:rsidR="00396ECD" w:rsidRDefault="007F291E">
      <w:pPr>
        <w:pStyle w:val="Body"/>
        <w:widowControl w:val="0"/>
        <w:suppressAutoHyphens/>
        <w:spacing w:line="220" w:lineRule="exact"/>
        <w:ind w:left="120" w:right="389"/>
        <w:rPr>
          <w:rFonts w:ascii="Arial" w:hAnsi="Arial"/>
          <w:sz w:val="20"/>
          <w:szCs w:val="20"/>
          <w:u w:color="000000"/>
          <w:lang w:val="en-US"/>
        </w:rPr>
      </w:pPr>
      <w:r>
        <w:rPr>
          <w:rFonts w:ascii="Arial" w:hAnsi="Arial"/>
          <w:sz w:val="20"/>
          <w:szCs w:val="20"/>
          <w:u w:color="000000"/>
          <w:lang w:val="en-US"/>
        </w:rPr>
        <w:t>Should a failure occur within the BMC during its use then one or other of the emergency contacts here should be utili</w:t>
      </w:r>
      <w:r w:rsidR="00D36A41">
        <w:rPr>
          <w:rFonts w:ascii="Arial" w:hAnsi="Arial"/>
          <w:sz w:val="20"/>
          <w:szCs w:val="20"/>
          <w:u w:color="000000"/>
          <w:lang w:val="en-US"/>
        </w:rPr>
        <w:t>s</w:t>
      </w:r>
      <w:r>
        <w:rPr>
          <w:rFonts w:ascii="Arial" w:hAnsi="Arial"/>
          <w:sz w:val="20"/>
          <w:szCs w:val="20"/>
          <w:u w:color="000000"/>
          <w:lang w:val="en-US"/>
        </w:rPr>
        <w:t>ed.</w:t>
      </w:r>
    </w:p>
    <w:p w14:paraId="0A8AB85B" w14:textId="77777777" w:rsidR="00D36A41" w:rsidRDefault="00D36A41">
      <w:pPr>
        <w:pStyle w:val="Body"/>
        <w:widowControl w:val="0"/>
        <w:suppressAutoHyphens/>
        <w:spacing w:line="220" w:lineRule="exact"/>
        <w:ind w:left="120" w:right="389"/>
        <w:rPr>
          <w:rFonts w:ascii="Arial" w:hAnsi="Arial"/>
          <w:sz w:val="20"/>
          <w:szCs w:val="20"/>
          <w:u w:color="000000"/>
          <w:lang w:val="en-US"/>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
        <w:gridCol w:w="2470"/>
        <w:gridCol w:w="676"/>
        <w:gridCol w:w="2669"/>
        <w:gridCol w:w="2926"/>
      </w:tblGrid>
      <w:tr w:rsidR="00D36A41" w14:paraId="425E4973" w14:textId="77777777" w:rsidTr="00C80059">
        <w:trPr>
          <w:cantSplit/>
        </w:trPr>
        <w:tc>
          <w:tcPr>
            <w:tcW w:w="9488" w:type="dxa"/>
            <w:gridSpan w:val="5"/>
            <w:vAlign w:val="center"/>
          </w:tcPr>
          <w:p w14:paraId="61FD02B8" w14:textId="53340FD3"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jc w:val="center"/>
              <w:rPr>
                <w:rFonts w:ascii="Arial" w:eastAsia="Arial" w:hAnsi="Arial" w:cs="Arial"/>
                <w:sz w:val="20"/>
                <w:szCs w:val="20"/>
                <w:u w:val="single"/>
              </w:rPr>
            </w:pPr>
            <w:r>
              <w:rPr>
                <w:rFonts w:ascii="Arial" w:eastAsia="Arial" w:hAnsi="Arial" w:cs="Arial"/>
                <w:sz w:val="20"/>
                <w:szCs w:val="20"/>
                <w:u w:val="single"/>
              </w:rPr>
              <w:t>Emergency Contractor Contacts</w:t>
            </w:r>
          </w:p>
        </w:tc>
      </w:tr>
      <w:tr w:rsidR="003A3F57" w14:paraId="1E75F7F5" w14:textId="77777777" w:rsidTr="00C80059">
        <w:trPr>
          <w:cantSplit/>
        </w:trPr>
        <w:tc>
          <w:tcPr>
            <w:tcW w:w="717" w:type="dxa"/>
            <w:vAlign w:val="center"/>
          </w:tcPr>
          <w:p w14:paraId="5D42E2F2"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jc w:val="center"/>
              <w:rPr>
                <w:rFonts w:ascii="Arial" w:eastAsia="Arial" w:hAnsi="Arial" w:cs="Arial"/>
                <w:sz w:val="20"/>
                <w:szCs w:val="20"/>
                <w:u w:color="000000"/>
              </w:rPr>
            </w:pPr>
          </w:p>
        </w:tc>
        <w:tc>
          <w:tcPr>
            <w:tcW w:w="2560" w:type="dxa"/>
            <w:vAlign w:val="center"/>
          </w:tcPr>
          <w:p w14:paraId="6A094CCE"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339" w:type="dxa"/>
            <w:vAlign w:val="center"/>
          </w:tcPr>
          <w:p w14:paraId="01D47473"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2780" w:type="dxa"/>
            <w:vAlign w:val="center"/>
          </w:tcPr>
          <w:p w14:paraId="4E840BAF"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3092" w:type="dxa"/>
            <w:vAlign w:val="center"/>
          </w:tcPr>
          <w:p w14:paraId="3AC1235A"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r>
      <w:tr w:rsidR="009F26A6" w14:paraId="48FA4701" w14:textId="77777777" w:rsidTr="00C80059">
        <w:trPr>
          <w:cantSplit/>
        </w:trPr>
        <w:tc>
          <w:tcPr>
            <w:tcW w:w="717" w:type="dxa"/>
            <w:vAlign w:val="center"/>
          </w:tcPr>
          <w:p w14:paraId="36349D3D" w14:textId="19955EAA"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jc w:val="center"/>
              <w:rPr>
                <w:rFonts w:ascii="Arial" w:eastAsia="Arial" w:hAnsi="Arial" w:cs="Arial"/>
                <w:sz w:val="20"/>
                <w:szCs w:val="20"/>
                <w:u w:color="000000"/>
              </w:rPr>
            </w:pPr>
            <w:r w:rsidRPr="003A3F57">
              <w:rPr>
                <w:rFonts w:ascii="Arial" w:eastAsia="Arial" w:hAnsi="Arial" w:cs="Arial"/>
                <w:sz w:val="20"/>
                <w:szCs w:val="20"/>
                <w:u w:color="000000"/>
              </w:rPr>
              <w:t>1</w:t>
            </w:r>
          </w:p>
        </w:tc>
        <w:tc>
          <w:tcPr>
            <w:tcW w:w="2560" w:type="dxa"/>
            <w:vAlign w:val="center"/>
          </w:tcPr>
          <w:p w14:paraId="1B810C8C" w14:textId="21FFF41A"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sidRPr="003A3F57">
              <w:rPr>
                <w:rFonts w:ascii="Arial" w:eastAsia="Arial" w:hAnsi="Arial" w:cs="Arial"/>
                <w:sz w:val="20"/>
                <w:szCs w:val="20"/>
                <w:u w:color="000000"/>
              </w:rPr>
              <w:t>Glazing</w:t>
            </w:r>
          </w:p>
        </w:tc>
        <w:tc>
          <w:tcPr>
            <w:tcW w:w="339" w:type="dxa"/>
            <w:vAlign w:val="center"/>
          </w:tcPr>
          <w:p w14:paraId="40CB131A" w14:textId="4DD3DA8C"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Times New Roman" w:hAnsi="Times New Roman"/>
                <w:position w:val="4"/>
                <w:sz w:val="20"/>
                <w:szCs w:val="20"/>
                <w:u w:color="000000"/>
              </w:rPr>
              <w:t>•</w:t>
            </w:r>
          </w:p>
        </w:tc>
        <w:tc>
          <w:tcPr>
            <w:tcW w:w="2780" w:type="dxa"/>
            <w:vAlign w:val="center"/>
          </w:tcPr>
          <w:p w14:paraId="49A8A7C8" w14:textId="4127DF08"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sidRPr="003A3F57">
              <w:rPr>
                <w:rFonts w:ascii="Arial" w:eastAsia="Arial" w:hAnsi="Arial" w:cs="Arial"/>
                <w:sz w:val="20"/>
                <w:szCs w:val="20"/>
                <w:u w:color="000000"/>
              </w:rPr>
              <w:t>R A Baker</w:t>
            </w:r>
          </w:p>
        </w:tc>
        <w:tc>
          <w:tcPr>
            <w:tcW w:w="3092" w:type="dxa"/>
            <w:vAlign w:val="center"/>
          </w:tcPr>
          <w:p w14:paraId="66398D9A" w14:textId="7460964F"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01733 344177</w:t>
            </w:r>
          </w:p>
        </w:tc>
      </w:tr>
      <w:tr w:rsidR="009F26A6" w14:paraId="1B0BE44B" w14:textId="77777777" w:rsidTr="00C80059">
        <w:trPr>
          <w:cantSplit/>
        </w:trPr>
        <w:tc>
          <w:tcPr>
            <w:tcW w:w="717" w:type="dxa"/>
            <w:vAlign w:val="center"/>
          </w:tcPr>
          <w:p w14:paraId="4482C715" w14:textId="77777777" w:rsidR="00D36A41" w:rsidRPr="003A3F57" w:rsidRDefault="00D36A41"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jc w:val="center"/>
              <w:rPr>
                <w:rFonts w:ascii="Arial" w:eastAsia="Arial" w:hAnsi="Arial" w:cs="Arial"/>
                <w:sz w:val="20"/>
                <w:szCs w:val="20"/>
                <w:u w:color="000000"/>
              </w:rPr>
            </w:pPr>
          </w:p>
        </w:tc>
        <w:tc>
          <w:tcPr>
            <w:tcW w:w="2560" w:type="dxa"/>
            <w:vAlign w:val="center"/>
          </w:tcPr>
          <w:p w14:paraId="681C42AC" w14:textId="77777777" w:rsidR="00D36A41" w:rsidRPr="003A3F57" w:rsidRDefault="00D36A41"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339" w:type="dxa"/>
            <w:vAlign w:val="center"/>
          </w:tcPr>
          <w:p w14:paraId="1F36BCB8" w14:textId="78750CF1"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Times New Roman" w:hAnsi="Times New Roman"/>
                <w:position w:val="4"/>
                <w:sz w:val="20"/>
                <w:szCs w:val="20"/>
                <w:u w:color="000000"/>
              </w:rPr>
              <w:t>•</w:t>
            </w:r>
          </w:p>
        </w:tc>
        <w:tc>
          <w:tcPr>
            <w:tcW w:w="2780" w:type="dxa"/>
            <w:vAlign w:val="center"/>
          </w:tcPr>
          <w:p w14:paraId="11F29877" w14:textId="7B5FC22A"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Able Group UK</w:t>
            </w:r>
          </w:p>
        </w:tc>
        <w:tc>
          <w:tcPr>
            <w:tcW w:w="3092" w:type="dxa"/>
            <w:vAlign w:val="center"/>
          </w:tcPr>
          <w:p w14:paraId="22CFDADC" w14:textId="63426374"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0800</w:t>
            </w:r>
            <w:r w:rsidR="009F26A6">
              <w:rPr>
                <w:rFonts w:ascii="Arial" w:eastAsia="Arial" w:hAnsi="Arial" w:cs="Arial"/>
                <w:sz w:val="20"/>
                <w:szCs w:val="20"/>
                <w:u w:color="000000"/>
              </w:rPr>
              <w:t xml:space="preserve"> </w:t>
            </w:r>
            <w:r>
              <w:rPr>
                <w:rFonts w:ascii="Arial" w:eastAsia="Arial" w:hAnsi="Arial" w:cs="Arial"/>
                <w:sz w:val="20"/>
                <w:szCs w:val="20"/>
                <w:u w:color="000000"/>
              </w:rPr>
              <w:t>051 8701</w:t>
            </w:r>
          </w:p>
        </w:tc>
      </w:tr>
      <w:tr w:rsidR="003A3F57" w14:paraId="52004455" w14:textId="77777777" w:rsidTr="00C80059">
        <w:trPr>
          <w:cantSplit/>
        </w:trPr>
        <w:tc>
          <w:tcPr>
            <w:tcW w:w="717" w:type="dxa"/>
            <w:vAlign w:val="center"/>
          </w:tcPr>
          <w:p w14:paraId="70E01B32"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jc w:val="center"/>
              <w:rPr>
                <w:rFonts w:ascii="Arial" w:eastAsia="Arial" w:hAnsi="Arial" w:cs="Arial"/>
                <w:sz w:val="20"/>
                <w:szCs w:val="20"/>
                <w:u w:color="000000"/>
              </w:rPr>
            </w:pPr>
          </w:p>
        </w:tc>
        <w:tc>
          <w:tcPr>
            <w:tcW w:w="2560" w:type="dxa"/>
            <w:vAlign w:val="center"/>
          </w:tcPr>
          <w:p w14:paraId="60804F17"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339" w:type="dxa"/>
            <w:vAlign w:val="center"/>
          </w:tcPr>
          <w:p w14:paraId="3566FDFF"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2780" w:type="dxa"/>
            <w:vAlign w:val="center"/>
          </w:tcPr>
          <w:p w14:paraId="4B2AF4E8"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3092" w:type="dxa"/>
            <w:vAlign w:val="center"/>
          </w:tcPr>
          <w:p w14:paraId="4A0236E1"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r>
      <w:tr w:rsidR="009F26A6" w14:paraId="7D51956A" w14:textId="77777777" w:rsidTr="00C80059">
        <w:trPr>
          <w:cantSplit/>
        </w:trPr>
        <w:tc>
          <w:tcPr>
            <w:tcW w:w="717" w:type="dxa"/>
            <w:vAlign w:val="center"/>
          </w:tcPr>
          <w:p w14:paraId="3241D7D4" w14:textId="3FFF3B20"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jc w:val="center"/>
              <w:rPr>
                <w:rFonts w:ascii="Arial" w:eastAsia="Arial" w:hAnsi="Arial" w:cs="Arial"/>
                <w:sz w:val="20"/>
                <w:szCs w:val="20"/>
                <w:u w:color="000000"/>
              </w:rPr>
            </w:pPr>
            <w:r w:rsidRPr="003A3F57">
              <w:rPr>
                <w:rFonts w:ascii="Arial" w:eastAsia="Arial" w:hAnsi="Arial" w:cs="Arial"/>
                <w:sz w:val="20"/>
                <w:szCs w:val="20"/>
                <w:u w:color="000000"/>
              </w:rPr>
              <w:t>2</w:t>
            </w:r>
          </w:p>
        </w:tc>
        <w:tc>
          <w:tcPr>
            <w:tcW w:w="2560" w:type="dxa"/>
            <w:vAlign w:val="center"/>
          </w:tcPr>
          <w:p w14:paraId="2301BDE7" w14:textId="0D5726AF"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Internal Electrics</w:t>
            </w:r>
          </w:p>
        </w:tc>
        <w:tc>
          <w:tcPr>
            <w:tcW w:w="339" w:type="dxa"/>
            <w:vAlign w:val="center"/>
          </w:tcPr>
          <w:p w14:paraId="14DF1140" w14:textId="6373AF96"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Times New Roman" w:hAnsi="Times New Roman"/>
                <w:position w:val="4"/>
                <w:sz w:val="20"/>
                <w:szCs w:val="20"/>
                <w:u w:color="000000"/>
              </w:rPr>
              <w:t>•</w:t>
            </w:r>
          </w:p>
        </w:tc>
        <w:tc>
          <w:tcPr>
            <w:tcW w:w="2780" w:type="dxa"/>
            <w:vAlign w:val="center"/>
          </w:tcPr>
          <w:p w14:paraId="4CA57EEB" w14:textId="29184E82"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Alyn Thompson</w:t>
            </w:r>
          </w:p>
        </w:tc>
        <w:tc>
          <w:tcPr>
            <w:tcW w:w="3092" w:type="dxa"/>
            <w:vAlign w:val="center"/>
          </w:tcPr>
          <w:p w14:paraId="0402DFD5" w14:textId="1B898152"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07727 191535</w:t>
            </w:r>
          </w:p>
        </w:tc>
      </w:tr>
      <w:tr w:rsidR="009F26A6" w14:paraId="07A02CFF" w14:textId="77777777" w:rsidTr="00C80059">
        <w:trPr>
          <w:cantSplit/>
        </w:trPr>
        <w:tc>
          <w:tcPr>
            <w:tcW w:w="717" w:type="dxa"/>
            <w:vAlign w:val="center"/>
          </w:tcPr>
          <w:p w14:paraId="3DDDF5B3" w14:textId="77777777" w:rsidR="00D36A41" w:rsidRPr="003A3F57" w:rsidRDefault="00D36A41"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jc w:val="center"/>
              <w:rPr>
                <w:rFonts w:ascii="Arial" w:eastAsia="Arial" w:hAnsi="Arial" w:cs="Arial"/>
                <w:sz w:val="20"/>
                <w:szCs w:val="20"/>
                <w:u w:color="000000"/>
              </w:rPr>
            </w:pPr>
          </w:p>
        </w:tc>
        <w:tc>
          <w:tcPr>
            <w:tcW w:w="2560" w:type="dxa"/>
            <w:vAlign w:val="center"/>
          </w:tcPr>
          <w:p w14:paraId="0727A6FA" w14:textId="77777777" w:rsidR="00D36A41" w:rsidRPr="003A3F57" w:rsidRDefault="00D36A41"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339" w:type="dxa"/>
            <w:vAlign w:val="center"/>
          </w:tcPr>
          <w:p w14:paraId="173D7B39" w14:textId="77777777" w:rsidR="00D36A41" w:rsidRPr="003A3F57" w:rsidRDefault="00D36A41"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2780" w:type="dxa"/>
            <w:vAlign w:val="center"/>
          </w:tcPr>
          <w:p w14:paraId="2CACE83D" w14:textId="77777777" w:rsidR="00D36A41" w:rsidRPr="003A3F57" w:rsidRDefault="00D36A41"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3092" w:type="dxa"/>
            <w:vAlign w:val="center"/>
          </w:tcPr>
          <w:p w14:paraId="00563E49" w14:textId="77777777" w:rsidR="00D36A41" w:rsidRPr="003A3F57" w:rsidRDefault="00D36A41"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r>
      <w:tr w:rsidR="009F26A6" w14:paraId="35864E47" w14:textId="77777777" w:rsidTr="00C80059">
        <w:trPr>
          <w:cantSplit/>
        </w:trPr>
        <w:tc>
          <w:tcPr>
            <w:tcW w:w="717" w:type="dxa"/>
            <w:vAlign w:val="center"/>
          </w:tcPr>
          <w:p w14:paraId="26EAE824" w14:textId="3D8C0F38"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jc w:val="center"/>
              <w:rPr>
                <w:rFonts w:ascii="Arial" w:eastAsia="Arial" w:hAnsi="Arial" w:cs="Arial"/>
                <w:sz w:val="20"/>
                <w:szCs w:val="20"/>
                <w:u w:color="000000"/>
              </w:rPr>
            </w:pPr>
            <w:r w:rsidRPr="003A3F57">
              <w:rPr>
                <w:rFonts w:ascii="Arial" w:eastAsia="Arial" w:hAnsi="Arial" w:cs="Arial"/>
                <w:sz w:val="20"/>
                <w:szCs w:val="20"/>
                <w:u w:color="000000"/>
              </w:rPr>
              <w:t>3</w:t>
            </w:r>
          </w:p>
        </w:tc>
        <w:tc>
          <w:tcPr>
            <w:tcW w:w="2560" w:type="dxa"/>
            <w:vAlign w:val="center"/>
          </w:tcPr>
          <w:p w14:paraId="1CD86318" w14:textId="083FE14D"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Floodlights &amp; O/side</w:t>
            </w:r>
          </w:p>
        </w:tc>
        <w:tc>
          <w:tcPr>
            <w:tcW w:w="339" w:type="dxa"/>
            <w:vAlign w:val="center"/>
          </w:tcPr>
          <w:p w14:paraId="345E58E3" w14:textId="3EF3CED0"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Times New Roman" w:hAnsi="Times New Roman"/>
                <w:position w:val="4"/>
                <w:sz w:val="20"/>
                <w:szCs w:val="20"/>
                <w:u w:color="000000"/>
              </w:rPr>
              <w:t>•</w:t>
            </w:r>
          </w:p>
        </w:tc>
        <w:tc>
          <w:tcPr>
            <w:tcW w:w="2780" w:type="dxa"/>
            <w:vAlign w:val="center"/>
          </w:tcPr>
          <w:p w14:paraId="2284D166" w14:textId="28B999AC"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K&amp;M Lighting Services</w:t>
            </w:r>
          </w:p>
        </w:tc>
        <w:tc>
          <w:tcPr>
            <w:tcW w:w="3092" w:type="dxa"/>
            <w:vAlign w:val="center"/>
          </w:tcPr>
          <w:p w14:paraId="5C61F87A" w14:textId="7151D44F"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01480 395806</w:t>
            </w:r>
          </w:p>
        </w:tc>
      </w:tr>
      <w:tr w:rsidR="009F26A6" w14:paraId="4ED9BE78" w14:textId="77777777" w:rsidTr="00C80059">
        <w:trPr>
          <w:cantSplit/>
        </w:trPr>
        <w:tc>
          <w:tcPr>
            <w:tcW w:w="717" w:type="dxa"/>
            <w:vAlign w:val="center"/>
          </w:tcPr>
          <w:p w14:paraId="7C75D5CD" w14:textId="77777777" w:rsidR="00D36A41" w:rsidRPr="003A3F57" w:rsidRDefault="00D36A41"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jc w:val="center"/>
              <w:rPr>
                <w:rFonts w:ascii="Arial" w:eastAsia="Arial" w:hAnsi="Arial" w:cs="Arial"/>
                <w:sz w:val="20"/>
                <w:szCs w:val="20"/>
                <w:u w:color="000000"/>
              </w:rPr>
            </w:pPr>
          </w:p>
        </w:tc>
        <w:tc>
          <w:tcPr>
            <w:tcW w:w="2560" w:type="dxa"/>
            <w:vAlign w:val="center"/>
          </w:tcPr>
          <w:p w14:paraId="4F981BC6" w14:textId="77777777" w:rsidR="00D36A41" w:rsidRPr="003A3F57" w:rsidRDefault="00D36A41"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339" w:type="dxa"/>
            <w:vAlign w:val="center"/>
          </w:tcPr>
          <w:p w14:paraId="196E4FFA" w14:textId="77777777" w:rsidR="00D36A41" w:rsidRPr="003A3F57" w:rsidRDefault="00D36A41"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2780" w:type="dxa"/>
            <w:vAlign w:val="center"/>
          </w:tcPr>
          <w:p w14:paraId="37FEE384" w14:textId="7DA20F30"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Maurice Buck</w:t>
            </w:r>
          </w:p>
        </w:tc>
        <w:tc>
          <w:tcPr>
            <w:tcW w:w="3092" w:type="dxa"/>
            <w:vAlign w:val="center"/>
          </w:tcPr>
          <w:p w14:paraId="486B138C" w14:textId="17271B70" w:rsidR="00D36A41"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07530 509529</w:t>
            </w:r>
          </w:p>
        </w:tc>
      </w:tr>
      <w:tr w:rsidR="009F26A6" w14:paraId="4A6F1BC3" w14:textId="77777777" w:rsidTr="00C80059">
        <w:trPr>
          <w:cantSplit/>
        </w:trPr>
        <w:tc>
          <w:tcPr>
            <w:tcW w:w="717" w:type="dxa"/>
            <w:vAlign w:val="center"/>
          </w:tcPr>
          <w:p w14:paraId="75324051" w14:textId="77777777" w:rsidR="009F26A6"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jc w:val="center"/>
              <w:rPr>
                <w:rFonts w:ascii="Arial" w:eastAsia="Arial" w:hAnsi="Arial" w:cs="Arial"/>
                <w:sz w:val="20"/>
                <w:szCs w:val="20"/>
                <w:u w:color="000000"/>
              </w:rPr>
            </w:pPr>
          </w:p>
        </w:tc>
        <w:tc>
          <w:tcPr>
            <w:tcW w:w="2560" w:type="dxa"/>
            <w:vAlign w:val="center"/>
          </w:tcPr>
          <w:p w14:paraId="23DA4FC6" w14:textId="77777777" w:rsidR="009F26A6"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339" w:type="dxa"/>
            <w:vAlign w:val="center"/>
          </w:tcPr>
          <w:p w14:paraId="09332B96" w14:textId="77777777" w:rsidR="009F26A6"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2780" w:type="dxa"/>
            <w:vAlign w:val="center"/>
          </w:tcPr>
          <w:p w14:paraId="0B1BC601" w14:textId="77777777" w:rsidR="009F26A6"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3092" w:type="dxa"/>
            <w:vAlign w:val="center"/>
          </w:tcPr>
          <w:p w14:paraId="4387C3CB" w14:textId="77777777" w:rsidR="009F26A6"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r>
      <w:tr w:rsidR="009F26A6" w14:paraId="27DCFC55" w14:textId="77777777" w:rsidTr="00C80059">
        <w:trPr>
          <w:cantSplit/>
        </w:trPr>
        <w:tc>
          <w:tcPr>
            <w:tcW w:w="717" w:type="dxa"/>
            <w:vAlign w:val="center"/>
          </w:tcPr>
          <w:p w14:paraId="126CEEEB" w14:textId="6CE47792" w:rsidR="00D36A41"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jc w:val="center"/>
              <w:rPr>
                <w:rFonts w:ascii="Arial" w:eastAsia="Arial" w:hAnsi="Arial" w:cs="Arial"/>
                <w:sz w:val="20"/>
                <w:szCs w:val="20"/>
                <w:u w:color="000000"/>
              </w:rPr>
            </w:pPr>
            <w:r w:rsidRPr="003A3F57">
              <w:rPr>
                <w:rFonts w:ascii="Arial" w:eastAsia="Arial" w:hAnsi="Arial" w:cs="Arial"/>
                <w:sz w:val="20"/>
                <w:szCs w:val="20"/>
                <w:u w:color="000000"/>
              </w:rPr>
              <w:t>4</w:t>
            </w:r>
          </w:p>
        </w:tc>
        <w:tc>
          <w:tcPr>
            <w:tcW w:w="2560" w:type="dxa"/>
            <w:vAlign w:val="center"/>
          </w:tcPr>
          <w:p w14:paraId="7816615E" w14:textId="1A22C2A7" w:rsidR="00D36A41"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Plumbing &amp; Heating</w:t>
            </w:r>
          </w:p>
        </w:tc>
        <w:tc>
          <w:tcPr>
            <w:tcW w:w="339" w:type="dxa"/>
            <w:vAlign w:val="center"/>
          </w:tcPr>
          <w:p w14:paraId="0DA2559A" w14:textId="2388D997" w:rsidR="00D36A41"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Times New Roman" w:hAnsi="Times New Roman"/>
                <w:position w:val="4"/>
                <w:sz w:val="20"/>
                <w:szCs w:val="20"/>
                <w:u w:color="000000"/>
              </w:rPr>
              <w:t>•</w:t>
            </w:r>
          </w:p>
        </w:tc>
        <w:tc>
          <w:tcPr>
            <w:tcW w:w="2780" w:type="dxa"/>
            <w:vAlign w:val="center"/>
          </w:tcPr>
          <w:p w14:paraId="27BAB190" w14:textId="0C24F92A" w:rsidR="00D36A41"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Blue Flame</w:t>
            </w:r>
          </w:p>
        </w:tc>
        <w:tc>
          <w:tcPr>
            <w:tcW w:w="3092" w:type="dxa"/>
            <w:vAlign w:val="center"/>
          </w:tcPr>
          <w:p w14:paraId="403AB921" w14:textId="59C5E280" w:rsidR="00D36A41"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01480 354848</w:t>
            </w:r>
          </w:p>
        </w:tc>
      </w:tr>
      <w:tr w:rsidR="00C80059" w14:paraId="3C31419E" w14:textId="77777777" w:rsidTr="00C80059">
        <w:trPr>
          <w:cantSplit/>
        </w:trPr>
        <w:tc>
          <w:tcPr>
            <w:tcW w:w="717" w:type="dxa"/>
            <w:vAlign w:val="center"/>
          </w:tcPr>
          <w:p w14:paraId="3160356B"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jc w:val="center"/>
              <w:rPr>
                <w:rFonts w:ascii="Arial" w:eastAsia="Arial" w:hAnsi="Arial" w:cs="Arial"/>
                <w:sz w:val="20"/>
                <w:szCs w:val="20"/>
                <w:u w:color="000000"/>
              </w:rPr>
            </w:pPr>
          </w:p>
        </w:tc>
        <w:tc>
          <w:tcPr>
            <w:tcW w:w="2560" w:type="dxa"/>
            <w:vAlign w:val="center"/>
          </w:tcPr>
          <w:p w14:paraId="52EE1180"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339" w:type="dxa"/>
            <w:vAlign w:val="center"/>
          </w:tcPr>
          <w:p w14:paraId="12224E38"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2780" w:type="dxa"/>
            <w:vAlign w:val="center"/>
          </w:tcPr>
          <w:p w14:paraId="491F7157" w14:textId="188C1BC8" w:rsidR="003A3F57"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Darren</w:t>
            </w:r>
          </w:p>
        </w:tc>
        <w:tc>
          <w:tcPr>
            <w:tcW w:w="3092" w:type="dxa"/>
            <w:vAlign w:val="center"/>
          </w:tcPr>
          <w:p w14:paraId="564BFCE2" w14:textId="626E524B" w:rsidR="003A3F57"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07850 087967</w:t>
            </w:r>
          </w:p>
        </w:tc>
      </w:tr>
      <w:tr w:rsidR="009F26A6" w14:paraId="5C06BE61" w14:textId="77777777" w:rsidTr="00C80059">
        <w:trPr>
          <w:cantSplit/>
        </w:trPr>
        <w:tc>
          <w:tcPr>
            <w:tcW w:w="717" w:type="dxa"/>
            <w:vAlign w:val="center"/>
          </w:tcPr>
          <w:p w14:paraId="2891738A" w14:textId="77777777" w:rsidR="009F26A6"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jc w:val="center"/>
              <w:rPr>
                <w:rFonts w:ascii="Arial" w:eastAsia="Arial" w:hAnsi="Arial" w:cs="Arial"/>
                <w:sz w:val="20"/>
                <w:szCs w:val="20"/>
                <w:u w:color="000000"/>
              </w:rPr>
            </w:pPr>
          </w:p>
        </w:tc>
        <w:tc>
          <w:tcPr>
            <w:tcW w:w="2560" w:type="dxa"/>
            <w:vAlign w:val="center"/>
          </w:tcPr>
          <w:p w14:paraId="6F0A489A" w14:textId="77777777" w:rsidR="009F26A6"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339" w:type="dxa"/>
            <w:vAlign w:val="center"/>
          </w:tcPr>
          <w:p w14:paraId="7890231E" w14:textId="77777777" w:rsidR="009F26A6"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2780" w:type="dxa"/>
            <w:vAlign w:val="center"/>
          </w:tcPr>
          <w:p w14:paraId="4CA03ABF" w14:textId="77777777" w:rsidR="009F26A6"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3092" w:type="dxa"/>
            <w:vAlign w:val="center"/>
          </w:tcPr>
          <w:p w14:paraId="39FA8D2D" w14:textId="77777777" w:rsidR="009F26A6"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r>
      <w:tr w:rsidR="00C80059" w14:paraId="07FAAE4B" w14:textId="77777777" w:rsidTr="00C80059">
        <w:trPr>
          <w:cantSplit/>
        </w:trPr>
        <w:tc>
          <w:tcPr>
            <w:tcW w:w="717" w:type="dxa"/>
            <w:vAlign w:val="center"/>
          </w:tcPr>
          <w:p w14:paraId="48AF2A3B" w14:textId="13CC0C6F"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jc w:val="center"/>
              <w:rPr>
                <w:rFonts w:ascii="Arial" w:eastAsia="Arial" w:hAnsi="Arial" w:cs="Arial"/>
                <w:sz w:val="20"/>
                <w:szCs w:val="20"/>
                <w:u w:color="000000"/>
              </w:rPr>
            </w:pPr>
            <w:r w:rsidRPr="003A3F57">
              <w:rPr>
                <w:rFonts w:ascii="Arial" w:eastAsia="Arial" w:hAnsi="Arial" w:cs="Arial"/>
                <w:sz w:val="20"/>
                <w:szCs w:val="20"/>
                <w:u w:color="000000"/>
              </w:rPr>
              <w:t>5</w:t>
            </w:r>
          </w:p>
        </w:tc>
        <w:tc>
          <w:tcPr>
            <w:tcW w:w="2560" w:type="dxa"/>
            <w:vAlign w:val="center"/>
          </w:tcPr>
          <w:p w14:paraId="02F3FF7D" w14:textId="3575442D" w:rsidR="003A3F57"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Gas Leak</w:t>
            </w:r>
          </w:p>
        </w:tc>
        <w:tc>
          <w:tcPr>
            <w:tcW w:w="339" w:type="dxa"/>
            <w:vAlign w:val="center"/>
          </w:tcPr>
          <w:p w14:paraId="659D2105" w14:textId="3A92D839" w:rsidR="003A3F57"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Times New Roman" w:hAnsi="Times New Roman"/>
                <w:position w:val="4"/>
                <w:sz w:val="20"/>
                <w:szCs w:val="20"/>
                <w:u w:color="000000"/>
              </w:rPr>
              <w:t>•</w:t>
            </w:r>
          </w:p>
        </w:tc>
        <w:tc>
          <w:tcPr>
            <w:tcW w:w="2780" w:type="dxa"/>
            <w:vAlign w:val="center"/>
          </w:tcPr>
          <w:p w14:paraId="5808A904" w14:textId="27FB33B8" w:rsidR="003A3F57"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British Gas</w:t>
            </w:r>
          </w:p>
        </w:tc>
        <w:tc>
          <w:tcPr>
            <w:tcW w:w="3092" w:type="dxa"/>
            <w:vAlign w:val="center"/>
          </w:tcPr>
          <w:p w14:paraId="5F48D405" w14:textId="5C88C9C5" w:rsidR="003A3F57"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0800 111 999</w:t>
            </w:r>
          </w:p>
        </w:tc>
      </w:tr>
      <w:tr w:rsidR="00C80059" w14:paraId="1B779F81" w14:textId="77777777" w:rsidTr="00C80059">
        <w:trPr>
          <w:cantSplit/>
        </w:trPr>
        <w:tc>
          <w:tcPr>
            <w:tcW w:w="717" w:type="dxa"/>
            <w:vAlign w:val="center"/>
          </w:tcPr>
          <w:p w14:paraId="17AE6FD1"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jc w:val="center"/>
              <w:rPr>
                <w:rFonts w:ascii="Arial" w:eastAsia="Arial" w:hAnsi="Arial" w:cs="Arial"/>
                <w:sz w:val="20"/>
                <w:szCs w:val="20"/>
                <w:u w:color="000000"/>
              </w:rPr>
            </w:pPr>
          </w:p>
        </w:tc>
        <w:tc>
          <w:tcPr>
            <w:tcW w:w="2560" w:type="dxa"/>
            <w:vAlign w:val="center"/>
          </w:tcPr>
          <w:p w14:paraId="1A046A03"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339" w:type="dxa"/>
            <w:vAlign w:val="center"/>
          </w:tcPr>
          <w:p w14:paraId="3663BAB3"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2780" w:type="dxa"/>
            <w:vAlign w:val="center"/>
          </w:tcPr>
          <w:p w14:paraId="2AFE350D"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3092" w:type="dxa"/>
            <w:vAlign w:val="center"/>
          </w:tcPr>
          <w:p w14:paraId="75460D42"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r>
      <w:tr w:rsidR="00C80059" w14:paraId="536C8C57" w14:textId="77777777" w:rsidTr="00C80059">
        <w:trPr>
          <w:cantSplit/>
        </w:trPr>
        <w:tc>
          <w:tcPr>
            <w:tcW w:w="717" w:type="dxa"/>
            <w:vAlign w:val="center"/>
          </w:tcPr>
          <w:p w14:paraId="572EDB86" w14:textId="1605C37C"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jc w:val="center"/>
              <w:rPr>
                <w:rFonts w:ascii="Arial" w:eastAsia="Arial" w:hAnsi="Arial" w:cs="Arial"/>
                <w:sz w:val="20"/>
                <w:szCs w:val="20"/>
                <w:u w:color="000000"/>
              </w:rPr>
            </w:pPr>
            <w:r w:rsidRPr="003A3F57">
              <w:rPr>
                <w:rFonts w:ascii="Arial" w:eastAsia="Arial" w:hAnsi="Arial" w:cs="Arial"/>
                <w:sz w:val="20"/>
                <w:szCs w:val="20"/>
                <w:u w:color="000000"/>
              </w:rPr>
              <w:t>6</w:t>
            </w:r>
          </w:p>
        </w:tc>
        <w:tc>
          <w:tcPr>
            <w:tcW w:w="2560" w:type="dxa"/>
            <w:vAlign w:val="center"/>
          </w:tcPr>
          <w:p w14:paraId="3BA87E58" w14:textId="41E76974" w:rsidR="003A3F57"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External Electrics</w:t>
            </w:r>
          </w:p>
        </w:tc>
        <w:tc>
          <w:tcPr>
            <w:tcW w:w="339" w:type="dxa"/>
            <w:vAlign w:val="center"/>
          </w:tcPr>
          <w:p w14:paraId="4A03C791" w14:textId="65C56626" w:rsidR="003A3F57"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Times New Roman" w:hAnsi="Times New Roman"/>
                <w:position w:val="4"/>
                <w:sz w:val="20"/>
                <w:szCs w:val="20"/>
                <w:u w:color="000000"/>
              </w:rPr>
              <w:t>•</w:t>
            </w:r>
          </w:p>
        </w:tc>
        <w:tc>
          <w:tcPr>
            <w:tcW w:w="2780" w:type="dxa"/>
            <w:vAlign w:val="center"/>
          </w:tcPr>
          <w:p w14:paraId="0E0BD81A" w14:textId="3A89ED9D" w:rsidR="003A3F57"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Powergen, Ipswich</w:t>
            </w:r>
          </w:p>
        </w:tc>
        <w:tc>
          <w:tcPr>
            <w:tcW w:w="3092" w:type="dxa"/>
            <w:vAlign w:val="center"/>
          </w:tcPr>
          <w:p w14:paraId="776E096D" w14:textId="630C81E5" w:rsidR="003A3F57"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0800 783 8838</w:t>
            </w:r>
          </w:p>
        </w:tc>
      </w:tr>
      <w:tr w:rsidR="00C80059" w14:paraId="1DDD5E58" w14:textId="77777777" w:rsidTr="00C80059">
        <w:trPr>
          <w:cantSplit/>
        </w:trPr>
        <w:tc>
          <w:tcPr>
            <w:tcW w:w="717" w:type="dxa"/>
            <w:vAlign w:val="center"/>
          </w:tcPr>
          <w:p w14:paraId="0650B542"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jc w:val="center"/>
              <w:rPr>
                <w:rFonts w:ascii="Arial" w:eastAsia="Arial" w:hAnsi="Arial" w:cs="Arial"/>
                <w:sz w:val="20"/>
                <w:szCs w:val="20"/>
                <w:u w:color="000000"/>
              </w:rPr>
            </w:pPr>
          </w:p>
        </w:tc>
        <w:tc>
          <w:tcPr>
            <w:tcW w:w="2560" w:type="dxa"/>
            <w:vAlign w:val="center"/>
          </w:tcPr>
          <w:p w14:paraId="61465BAC"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339" w:type="dxa"/>
            <w:vAlign w:val="center"/>
          </w:tcPr>
          <w:p w14:paraId="6337C640"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2780" w:type="dxa"/>
            <w:vAlign w:val="center"/>
          </w:tcPr>
          <w:p w14:paraId="6DBD6D3F"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c>
          <w:tcPr>
            <w:tcW w:w="3092" w:type="dxa"/>
            <w:vAlign w:val="center"/>
          </w:tcPr>
          <w:p w14:paraId="17150E96" w14:textId="77777777"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p>
        </w:tc>
      </w:tr>
      <w:tr w:rsidR="00C80059" w14:paraId="0A0B41B5" w14:textId="77777777" w:rsidTr="00C80059">
        <w:trPr>
          <w:cantSplit/>
        </w:trPr>
        <w:tc>
          <w:tcPr>
            <w:tcW w:w="717" w:type="dxa"/>
            <w:vAlign w:val="center"/>
          </w:tcPr>
          <w:p w14:paraId="5079253E" w14:textId="7629389F" w:rsidR="003A3F57" w:rsidRPr="003A3F57" w:rsidRDefault="003A3F57"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jc w:val="center"/>
              <w:rPr>
                <w:rFonts w:ascii="Arial" w:eastAsia="Arial" w:hAnsi="Arial" w:cs="Arial"/>
                <w:sz w:val="20"/>
                <w:szCs w:val="20"/>
                <w:u w:color="000000"/>
              </w:rPr>
            </w:pPr>
            <w:r w:rsidRPr="003A3F57">
              <w:rPr>
                <w:rFonts w:ascii="Arial" w:eastAsia="Arial" w:hAnsi="Arial" w:cs="Arial"/>
                <w:sz w:val="20"/>
                <w:szCs w:val="20"/>
                <w:u w:color="000000"/>
              </w:rPr>
              <w:t>7</w:t>
            </w:r>
          </w:p>
        </w:tc>
        <w:tc>
          <w:tcPr>
            <w:tcW w:w="2560" w:type="dxa"/>
            <w:vAlign w:val="center"/>
          </w:tcPr>
          <w:p w14:paraId="52969C1B" w14:textId="11A53842" w:rsidR="003A3F57"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Water Services</w:t>
            </w:r>
          </w:p>
        </w:tc>
        <w:tc>
          <w:tcPr>
            <w:tcW w:w="339" w:type="dxa"/>
            <w:vAlign w:val="center"/>
          </w:tcPr>
          <w:p w14:paraId="76EF96D1" w14:textId="0A6C0170" w:rsidR="003A3F57"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Times New Roman" w:hAnsi="Times New Roman"/>
                <w:position w:val="4"/>
                <w:sz w:val="20"/>
                <w:szCs w:val="20"/>
                <w:u w:color="000000"/>
              </w:rPr>
              <w:t>•</w:t>
            </w:r>
          </w:p>
        </w:tc>
        <w:tc>
          <w:tcPr>
            <w:tcW w:w="2780" w:type="dxa"/>
            <w:vAlign w:val="center"/>
          </w:tcPr>
          <w:p w14:paraId="6079B60D" w14:textId="4C14AEF7" w:rsidR="003A3F57"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Anglian Water</w:t>
            </w:r>
          </w:p>
        </w:tc>
        <w:tc>
          <w:tcPr>
            <w:tcW w:w="3092" w:type="dxa"/>
            <w:vAlign w:val="center"/>
          </w:tcPr>
          <w:p w14:paraId="384A00BE" w14:textId="25A68D7D" w:rsidR="003A3F57" w:rsidRPr="003A3F57" w:rsidRDefault="009F26A6" w:rsidP="003A3F5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20" w:lineRule="exact"/>
              <w:ind w:right="389"/>
              <w:rPr>
                <w:rFonts w:ascii="Arial" w:eastAsia="Arial" w:hAnsi="Arial" w:cs="Arial"/>
                <w:sz w:val="20"/>
                <w:szCs w:val="20"/>
                <w:u w:color="000000"/>
              </w:rPr>
            </w:pPr>
            <w:r>
              <w:rPr>
                <w:rFonts w:ascii="Arial" w:eastAsia="Arial" w:hAnsi="Arial" w:cs="Arial"/>
                <w:sz w:val="20"/>
                <w:szCs w:val="20"/>
                <w:u w:color="000000"/>
              </w:rPr>
              <w:t>08457 145145</w:t>
            </w:r>
          </w:p>
        </w:tc>
      </w:tr>
    </w:tbl>
    <w:p w14:paraId="5818EE55" w14:textId="77777777" w:rsidR="00D36A41" w:rsidRDefault="00D36A41" w:rsidP="003A3F57">
      <w:pPr>
        <w:pStyle w:val="Body"/>
        <w:widowControl w:val="0"/>
        <w:suppressAutoHyphens/>
        <w:spacing w:line="220" w:lineRule="exact"/>
        <w:ind w:left="120" w:right="389"/>
        <w:rPr>
          <w:rFonts w:ascii="Arial" w:eastAsia="Arial" w:hAnsi="Arial" w:cs="Arial"/>
          <w:sz w:val="20"/>
          <w:szCs w:val="20"/>
          <w:u w:color="000000"/>
        </w:rPr>
      </w:pPr>
    </w:p>
    <w:p w14:paraId="03701ADC" w14:textId="77777777" w:rsidR="00C80059" w:rsidRDefault="00C80059">
      <w:pPr>
        <w:pStyle w:val="Body"/>
        <w:widowControl w:val="0"/>
        <w:suppressAutoHyphens/>
        <w:spacing w:before="46" w:line="220" w:lineRule="exact"/>
        <w:ind w:left="120" w:right="273"/>
        <w:rPr>
          <w:rFonts w:ascii="Arial" w:hAnsi="Arial"/>
          <w:sz w:val="20"/>
          <w:szCs w:val="20"/>
          <w:u w:color="000000"/>
          <w:lang w:val="en-US"/>
        </w:rPr>
      </w:pPr>
    </w:p>
    <w:p w14:paraId="27F2E451" w14:textId="2C98F808" w:rsidR="00396ECD" w:rsidRDefault="009F26A6">
      <w:pPr>
        <w:pStyle w:val="Body"/>
        <w:widowControl w:val="0"/>
        <w:suppressAutoHyphens/>
        <w:spacing w:before="46" w:line="220" w:lineRule="exact"/>
        <w:ind w:left="120" w:right="273"/>
        <w:rPr>
          <w:rFonts w:ascii="Arial" w:eastAsia="Arial" w:hAnsi="Arial" w:cs="Arial"/>
          <w:sz w:val="20"/>
          <w:szCs w:val="20"/>
          <w:u w:color="000000"/>
        </w:rPr>
      </w:pPr>
      <w:r>
        <w:rPr>
          <w:rFonts w:ascii="Arial" w:hAnsi="Arial"/>
          <w:sz w:val="20"/>
          <w:szCs w:val="20"/>
          <w:u w:color="000000"/>
          <w:lang w:val="en-US"/>
        </w:rPr>
        <w:t>All</w:t>
      </w:r>
      <w:r w:rsidR="007F291E">
        <w:rPr>
          <w:rFonts w:ascii="Arial" w:hAnsi="Arial"/>
          <w:sz w:val="20"/>
          <w:szCs w:val="20"/>
          <w:u w:color="000000"/>
          <w:lang w:val="en-US"/>
        </w:rPr>
        <w:t xml:space="preserve"> this information is to be promulgated in the Brampton village magazine, and on the Parish Council web site, on an annual basis </w:t>
      </w:r>
      <w:r>
        <w:rPr>
          <w:rFonts w:ascii="Arial" w:hAnsi="Arial"/>
          <w:sz w:val="20"/>
          <w:szCs w:val="20"/>
          <w:u w:color="000000"/>
          <w:lang w:val="en-US"/>
        </w:rPr>
        <w:t>to</w:t>
      </w:r>
      <w:r w:rsidR="007F291E">
        <w:rPr>
          <w:rFonts w:ascii="Arial" w:hAnsi="Arial"/>
          <w:sz w:val="20"/>
          <w:szCs w:val="20"/>
          <w:u w:color="000000"/>
          <w:lang w:val="en-US"/>
        </w:rPr>
        <w:t xml:space="preserve"> advise and remind all villagers of the option that they have in seeking refuge and advice in the BMC should their own home need to be evacuated.</w:t>
      </w:r>
    </w:p>
    <w:p w14:paraId="2C2DC62D" w14:textId="77777777" w:rsidR="00396ECD" w:rsidRDefault="00396ECD">
      <w:pPr>
        <w:pStyle w:val="Body"/>
        <w:widowControl w:val="0"/>
        <w:suppressAutoHyphens/>
        <w:spacing w:line="220" w:lineRule="exact"/>
        <w:rPr>
          <w:rFonts w:ascii="Times New Roman" w:eastAsia="Times New Roman" w:hAnsi="Times New Roman" w:cs="Times New Roman"/>
          <w:u w:color="000000"/>
        </w:rPr>
      </w:pPr>
    </w:p>
    <w:p w14:paraId="73188283" w14:textId="01409CC7" w:rsidR="00396ECD" w:rsidRDefault="007F291E">
      <w:pPr>
        <w:pStyle w:val="Body"/>
        <w:widowControl w:val="0"/>
        <w:suppressAutoHyphens/>
        <w:spacing w:line="220" w:lineRule="exact"/>
        <w:ind w:left="120" w:right="243"/>
        <w:rPr>
          <w:rFonts w:ascii="Arial" w:eastAsia="Arial" w:hAnsi="Arial" w:cs="Arial"/>
          <w:sz w:val="20"/>
          <w:szCs w:val="20"/>
          <w:u w:color="000000"/>
        </w:rPr>
      </w:pPr>
      <w:r>
        <w:rPr>
          <w:rFonts w:ascii="Arial" w:hAnsi="Arial"/>
          <w:color w:val="212121"/>
          <w:sz w:val="20"/>
          <w:szCs w:val="20"/>
          <w:u w:color="212121"/>
          <w:lang w:val="en-US"/>
        </w:rPr>
        <w:t xml:space="preserve">The most likely risk posed to the village continues to be one of flooding. The document </w:t>
      </w:r>
      <w:r>
        <w:rPr>
          <w:rFonts w:ascii="Arial" w:hAnsi="Arial"/>
          <w:sz w:val="20"/>
          <w:szCs w:val="20"/>
          <w:u w:color="000000"/>
          <w:lang w:val="en-US"/>
        </w:rPr>
        <w:t>Cambridgeshire Local Flood Risk Management Strategy 20</w:t>
      </w:r>
      <w:r w:rsidR="00A70CE5">
        <w:rPr>
          <w:rFonts w:ascii="Arial" w:hAnsi="Arial"/>
          <w:sz w:val="20"/>
          <w:szCs w:val="20"/>
          <w:u w:color="000000"/>
          <w:lang w:val="en-US"/>
        </w:rPr>
        <w:t>21-2027</w:t>
      </w:r>
      <w:r>
        <w:rPr>
          <w:rFonts w:ascii="Arial" w:hAnsi="Arial"/>
          <w:sz w:val="20"/>
          <w:szCs w:val="20"/>
          <w:u w:color="000000"/>
          <w:lang w:val="en-US"/>
        </w:rPr>
        <w:t xml:space="preserve"> has recently </w:t>
      </w:r>
      <w:r w:rsidR="009F26A6">
        <w:rPr>
          <w:rFonts w:ascii="Arial" w:hAnsi="Arial"/>
          <w:sz w:val="20"/>
          <w:szCs w:val="20"/>
          <w:u w:color="000000"/>
          <w:lang w:val="en-US"/>
        </w:rPr>
        <w:t>b</w:t>
      </w:r>
      <w:r>
        <w:rPr>
          <w:rFonts w:ascii="Arial" w:hAnsi="Arial"/>
          <w:sz w:val="20"/>
          <w:szCs w:val="20"/>
          <w:u w:color="000000"/>
          <w:lang w:val="en-US"/>
        </w:rPr>
        <w:t>een compiled from work done by all agencies involved in responding to a flooding event.  The document is available to read on the Parish Council website.</w:t>
      </w:r>
    </w:p>
    <w:p w14:paraId="0E53D773" w14:textId="77777777" w:rsidR="00396ECD" w:rsidRDefault="00396ECD">
      <w:pPr>
        <w:pStyle w:val="Body"/>
        <w:widowControl w:val="0"/>
        <w:suppressAutoHyphens/>
        <w:spacing w:before="8" w:line="200" w:lineRule="exact"/>
        <w:rPr>
          <w:rFonts w:ascii="Times New Roman" w:eastAsia="Times New Roman" w:hAnsi="Times New Roman" w:cs="Times New Roman"/>
          <w:sz w:val="20"/>
          <w:szCs w:val="20"/>
          <w:u w:color="000000"/>
        </w:rPr>
      </w:pPr>
    </w:p>
    <w:p w14:paraId="417D13FE" w14:textId="77777777" w:rsidR="00396ECD" w:rsidRDefault="007F291E">
      <w:pPr>
        <w:pStyle w:val="Body"/>
        <w:widowControl w:val="0"/>
        <w:suppressAutoHyphens/>
        <w:ind w:left="120"/>
        <w:rPr>
          <w:rFonts w:ascii="Arial" w:eastAsia="Arial" w:hAnsi="Arial" w:cs="Arial"/>
          <w:sz w:val="20"/>
          <w:szCs w:val="20"/>
          <w:u w:color="000000"/>
        </w:rPr>
      </w:pPr>
      <w:r>
        <w:rPr>
          <w:rFonts w:ascii="Arial" w:hAnsi="Arial"/>
          <w:sz w:val="20"/>
          <w:szCs w:val="20"/>
          <w:u w:color="000000"/>
          <w:lang w:val="en-US"/>
        </w:rPr>
        <w:t>In the event of the possibility of flooding the Environment Agency will issue</w:t>
      </w:r>
      <w:r>
        <w:rPr>
          <w:rFonts w:ascii="Arial" w:hAnsi="Arial"/>
          <w:color w:val="0487E0"/>
          <w:sz w:val="20"/>
          <w:szCs w:val="20"/>
          <w:u w:color="0487E0"/>
        </w:rPr>
        <w:t>:</w:t>
      </w:r>
    </w:p>
    <w:p w14:paraId="7674E078" w14:textId="77777777" w:rsidR="00396ECD" w:rsidRDefault="007F291E">
      <w:pPr>
        <w:pStyle w:val="Body"/>
        <w:widowControl w:val="0"/>
        <w:tabs>
          <w:tab w:val="left" w:pos="840"/>
        </w:tabs>
        <w:suppressAutoHyphens/>
        <w:spacing w:before="1" w:line="220" w:lineRule="exact"/>
        <w:ind w:left="840" w:right="269" w:hanging="360"/>
        <w:rPr>
          <w:rFonts w:ascii="Arial" w:eastAsia="Arial" w:hAnsi="Arial" w:cs="Arial"/>
          <w:sz w:val="20"/>
          <w:szCs w:val="20"/>
          <w:u w:color="000000"/>
        </w:rPr>
      </w:pPr>
      <w:r>
        <w:rPr>
          <w:rFonts w:ascii="Times New Roman" w:hAnsi="Times New Roman"/>
          <w:position w:val="4"/>
          <w:sz w:val="20"/>
          <w:szCs w:val="20"/>
          <w:u w:color="000000"/>
        </w:rPr>
        <w:t>•</w:t>
      </w:r>
      <w:r>
        <w:rPr>
          <w:rFonts w:ascii="Times New Roman" w:hAnsi="Times New Roman"/>
          <w:position w:val="4"/>
          <w:sz w:val="20"/>
          <w:szCs w:val="20"/>
          <w:u w:color="000000"/>
        </w:rPr>
        <w:tab/>
      </w:r>
      <w:r>
        <w:rPr>
          <w:rFonts w:ascii="Arial" w:hAnsi="Arial"/>
          <w:sz w:val="20"/>
          <w:szCs w:val="20"/>
          <w:u w:color="000000"/>
          <w:lang w:val="en-US"/>
        </w:rPr>
        <w:t>Flood alert – Low level flooding of roads and fields likely.  Ensure the BMC is available and staff aware of potential call-out timings</w:t>
      </w:r>
    </w:p>
    <w:p w14:paraId="7CD45CB1" w14:textId="5402A5CA" w:rsidR="00396ECD" w:rsidRDefault="007F291E">
      <w:pPr>
        <w:pStyle w:val="Body"/>
        <w:widowControl w:val="0"/>
        <w:tabs>
          <w:tab w:val="left" w:pos="840"/>
        </w:tabs>
        <w:suppressAutoHyphens/>
        <w:spacing w:line="220" w:lineRule="exact"/>
        <w:ind w:left="840" w:right="76" w:hanging="360"/>
        <w:rPr>
          <w:rFonts w:ascii="Arial" w:eastAsia="Arial" w:hAnsi="Arial" w:cs="Arial"/>
          <w:sz w:val="20"/>
          <w:szCs w:val="20"/>
          <w:u w:color="000000"/>
        </w:rPr>
      </w:pPr>
      <w:r>
        <w:rPr>
          <w:rFonts w:ascii="Times New Roman" w:hAnsi="Times New Roman"/>
          <w:position w:val="4"/>
          <w:sz w:val="20"/>
          <w:szCs w:val="20"/>
          <w:u w:color="000000"/>
        </w:rPr>
        <w:t>•</w:t>
      </w:r>
      <w:r>
        <w:rPr>
          <w:rFonts w:ascii="Times New Roman" w:hAnsi="Times New Roman"/>
          <w:position w:val="4"/>
          <w:sz w:val="20"/>
          <w:szCs w:val="20"/>
          <w:u w:color="000000"/>
        </w:rPr>
        <w:tab/>
      </w:r>
      <w:r>
        <w:rPr>
          <w:rFonts w:ascii="Arial" w:hAnsi="Arial"/>
          <w:sz w:val="20"/>
          <w:szCs w:val="20"/>
          <w:u w:color="000000"/>
          <w:lang w:val="en-US"/>
        </w:rPr>
        <w:t xml:space="preserve">Flood </w:t>
      </w:r>
      <w:r w:rsidR="009F26A6">
        <w:rPr>
          <w:rFonts w:ascii="Arial" w:hAnsi="Arial"/>
          <w:sz w:val="20"/>
          <w:szCs w:val="20"/>
          <w:u w:color="000000"/>
          <w:lang w:val="en-US"/>
        </w:rPr>
        <w:t>warning –</w:t>
      </w:r>
      <w:r>
        <w:rPr>
          <w:rFonts w:ascii="Arial" w:hAnsi="Arial"/>
          <w:sz w:val="20"/>
          <w:szCs w:val="20"/>
          <w:u w:color="000000"/>
          <w:lang w:val="en-US"/>
        </w:rPr>
        <w:t xml:space="preserve"> Property flooding is expected </w:t>
      </w:r>
      <w:r w:rsidR="009F26A6">
        <w:rPr>
          <w:rFonts w:ascii="Arial" w:hAnsi="Arial"/>
          <w:sz w:val="20"/>
          <w:szCs w:val="20"/>
          <w:u w:color="000000"/>
          <w:lang w:val="en-US"/>
        </w:rPr>
        <w:t>within 4</w:t>
      </w:r>
      <w:r>
        <w:rPr>
          <w:rFonts w:ascii="Arial" w:hAnsi="Arial"/>
          <w:sz w:val="20"/>
          <w:szCs w:val="20"/>
          <w:u w:color="000000"/>
          <w:lang w:val="en-US"/>
        </w:rPr>
        <w:t xml:space="preserve"> -6 hours: ensure roster of BERG members on call is accurate and all forewarned of likely involvement. BERG members to consider when or if to set up the BMC with available furniture, </w:t>
      </w:r>
      <w:r w:rsidR="009F26A6">
        <w:rPr>
          <w:rFonts w:ascii="Arial" w:hAnsi="Arial"/>
          <w:sz w:val="20"/>
          <w:szCs w:val="20"/>
          <w:u w:color="000000"/>
          <w:lang w:val="en-US"/>
        </w:rPr>
        <w:t>heating,</w:t>
      </w:r>
      <w:r>
        <w:rPr>
          <w:rFonts w:ascii="Arial" w:hAnsi="Arial"/>
          <w:sz w:val="20"/>
          <w:szCs w:val="20"/>
          <w:u w:color="000000"/>
          <w:lang w:val="en-US"/>
        </w:rPr>
        <w:t xml:space="preserve"> and urns for hot drinks etc.  Once opened, and in use, a simple record of use and assistance is to be taken.</w:t>
      </w:r>
    </w:p>
    <w:p w14:paraId="79F4F14D" w14:textId="77777777" w:rsidR="00396ECD" w:rsidRDefault="007F291E">
      <w:pPr>
        <w:pStyle w:val="Body"/>
        <w:widowControl w:val="0"/>
        <w:suppressAutoHyphens/>
        <w:spacing w:line="200" w:lineRule="exact"/>
        <w:ind w:left="480"/>
        <w:rPr>
          <w:rFonts w:ascii="Arial" w:eastAsia="Arial" w:hAnsi="Arial" w:cs="Arial"/>
          <w:sz w:val="20"/>
          <w:szCs w:val="20"/>
          <w:u w:color="000000"/>
        </w:rPr>
      </w:pPr>
      <w:r>
        <w:rPr>
          <w:rFonts w:ascii="Times New Roman" w:hAnsi="Times New Roman"/>
          <w:position w:val="4"/>
          <w:sz w:val="20"/>
          <w:szCs w:val="20"/>
          <w:u w:color="000000"/>
        </w:rPr>
        <w:t xml:space="preserve">•     </w:t>
      </w:r>
      <w:r>
        <w:rPr>
          <w:rFonts w:ascii="Arial" w:hAnsi="Arial"/>
          <w:sz w:val="20"/>
          <w:szCs w:val="20"/>
          <w:u w:color="000000"/>
          <w:lang w:val="en-US"/>
        </w:rPr>
        <w:t>Severe flood warning – Only issued when there is significant threat to life</w:t>
      </w:r>
      <w:r>
        <w:rPr>
          <w:rFonts w:ascii="Arial" w:hAnsi="Arial"/>
          <w:color w:val="0487E0"/>
          <w:sz w:val="20"/>
          <w:szCs w:val="20"/>
          <w:u w:color="0487E0"/>
        </w:rPr>
        <w:t>.</w:t>
      </w:r>
    </w:p>
    <w:p w14:paraId="44DA12AE" w14:textId="77777777" w:rsidR="00396ECD" w:rsidRDefault="00396ECD">
      <w:pPr>
        <w:pStyle w:val="Body"/>
        <w:widowControl w:val="0"/>
        <w:suppressAutoHyphens/>
        <w:spacing w:before="2" w:line="220" w:lineRule="exact"/>
        <w:rPr>
          <w:rFonts w:ascii="Times New Roman" w:eastAsia="Times New Roman" w:hAnsi="Times New Roman" w:cs="Times New Roman"/>
          <w:u w:color="000000"/>
        </w:rPr>
      </w:pPr>
    </w:p>
    <w:p w14:paraId="7D0B72DA" w14:textId="46E8120D" w:rsidR="00396ECD" w:rsidRDefault="007F291E">
      <w:pPr>
        <w:pStyle w:val="Body"/>
        <w:widowControl w:val="0"/>
        <w:suppressAutoHyphens/>
        <w:spacing w:line="220" w:lineRule="exact"/>
        <w:ind w:left="120" w:right="151"/>
        <w:rPr>
          <w:rFonts w:ascii="Arial" w:eastAsia="Arial" w:hAnsi="Arial" w:cs="Arial"/>
          <w:sz w:val="20"/>
          <w:szCs w:val="20"/>
          <w:u w:color="000000"/>
        </w:rPr>
      </w:pPr>
      <w:r>
        <w:rPr>
          <w:rFonts w:ascii="Arial" w:hAnsi="Arial"/>
          <w:sz w:val="20"/>
          <w:szCs w:val="20"/>
          <w:u w:color="000000"/>
          <w:lang w:val="en-US"/>
        </w:rPr>
        <w:t xml:space="preserve">Once the emergency incident – whatever it is - is either closed by the HDC Incident Room, or the Emergency Rest Centre is deemed as no longer necessary by the Duty </w:t>
      </w:r>
      <w:r w:rsidR="009F26A6">
        <w:rPr>
          <w:rFonts w:ascii="Arial" w:hAnsi="Arial"/>
          <w:sz w:val="20"/>
          <w:szCs w:val="20"/>
          <w:u w:color="000000"/>
          <w:lang w:val="en-US"/>
        </w:rPr>
        <w:t>Councilor</w:t>
      </w:r>
      <w:r>
        <w:rPr>
          <w:rFonts w:ascii="Arial" w:hAnsi="Arial"/>
          <w:sz w:val="20"/>
          <w:szCs w:val="20"/>
          <w:u w:color="000000"/>
          <w:lang w:val="en-US"/>
        </w:rPr>
        <w:t xml:space="preserve"> (on the advice of the Parish </w:t>
      </w:r>
      <w:r w:rsidR="009F26A6">
        <w:rPr>
          <w:rFonts w:ascii="Arial" w:hAnsi="Arial"/>
          <w:sz w:val="20"/>
          <w:szCs w:val="20"/>
          <w:u w:color="000000"/>
          <w:lang w:val="en-US"/>
        </w:rPr>
        <w:t>Councilors</w:t>
      </w:r>
      <w:r>
        <w:rPr>
          <w:rFonts w:ascii="Arial" w:hAnsi="Arial"/>
          <w:sz w:val="20"/>
          <w:szCs w:val="20"/>
          <w:u w:color="000000"/>
          <w:lang w:val="en-US"/>
        </w:rPr>
        <w:t xml:space="preserve"> on site), then it is to be cleaned, furniture stored and the Centre secured; with the Diary of the Emergency provided to the Clerk.  This will be reviewed by the Parish Council subsequently to determine what went well and where any lessons learned could be of future value.</w:t>
      </w:r>
    </w:p>
    <w:p w14:paraId="3B4206A3" w14:textId="77777777" w:rsidR="00396ECD" w:rsidRDefault="00396ECD">
      <w:pPr>
        <w:pStyle w:val="Body"/>
        <w:widowControl w:val="0"/>
        <w:suppressAutoHyphens/>
        <w:spacing w:line="220" w:lineRule="exact"/>
        <w:rPr>
          <w:rFonts w:ascii="Times New Roman" w:eastAsia="Times New Roman" w:hAnsi="Times New Roman" w:cs="Times New Roman"/>
          <w:u w:color="000000"/>
        </w:rPr>
      </w:pPr>
    </w:p>
    <w:p w14:paraId="6F05755A" w14:textId="124A787A" w:rsidR="00396ECD" w:rsidRDefault="007F291E">
      <w:pPr>
        <w:pStyle w:val="Body"/>
        <w:widowControl w:val="0"/>
        <w:suppressAutoHyphens/>
        <w:spacing w:line="220" w:lineRule="exact"/>
        <w:ind w:left="120" w:right="274"/>
        <w:rPr>
          <w:rFonts w:ascii="Arial" w:eastAsia="Arial" w:hAnsi="Arial" w:cs="Arial"/>
          <w:sz w:val="20"/>
          <w:szCs w:val="20"/>
          <w:u w:color="000000"/>
        </w:rPr>
      </w:pPr>
      <w:r>
        <w:rPr>
          <w:rFonts w:ascii="Arial" w:hAnsi="Arial"/>
          <w:sz w:val="20"/>
          <w:szCs w:val="20"/>
          <w:u w:val="single" w:color="000000"/>
          <w:lang w:val="fr-FR"/>
        </w:rPr>
        <w:t>Financial Arrangements.</w:t>
      </w:r>
      <w:r>
        <w:rPr>
          <w:rFonts w:ascii="Arial" w:hAnsi="Arial"/>
          <w:sz w:val="20"/>
          <w:szCs w:val="20"/>
          <w:u w:color="000000"/>
        </w:rPr>
        <w:t xml:space="preserve">  </w:t>
      </w:r>
      <w:r>
        <w:rPr>
          <w:rFonts w:ascii="Arial" w:hAnsi="Arial"/>
          <w:color w:val="212121"/>
          <w:sz w:val="20"/>
          <w:szCs w:val="20"/>
          <w:u w:color="212121"/>
          <w:lang w:val="en-US"/>
        </w:rPr>
        <w:t xml:space="preserve">As the cost of finance for the initial light refreshments should be relatively small then, </w:t>
      </w:r>
      <w:r w:rsidR="009F26A6">
        <w:rPr>
          <w:rFonts w:ascii="Arial" w:hAnsi="Arial"/>
          <w:color w:val="212121"/>
          <w:sz w:val="20"/>
          <w:szCs w:val="20"/>
          <w:u w:color="212121"/>
          <w:lang w:val="en-US"/>
        </w:rPr>
        <w:t>if</w:t>
      </w:r>
      <w:r>
        <w:rPr>
          <w:rFonts w:ascii="Arial" w:hAnsi="Arial"/>
          <w:color w:val="212121"/>
          <w:sz w:val="20"/>
          <w:szCs w:val="20"/>
          <w:u w:color="212121"/>
          <w:lang w:val="en-US"/>
        </w:rPr>
        <w:t xml:space="preserve"> receipts for the items are kept, any repayment will be met.</w:t>
      </w:r>
    </w:p>
    <w:p w14:paraId="3F73EB3E" w14:textId="77777777" w:rsidR="00396ECD" w:rsidRDefault="00396ECD">
      <w:pPr>
        <w:pStyle w:val="Body"/>
        <w:widowControl w:val="0"/>
        <w:suppressAutoHyphens/>
        <w:spacing w:line="220" w:lineRule="exact"/>
        <w:rPr>
          <w:rFonts w:ascii="Times New Roman" w:eastAsia="Times New Roman" w:hAnsi="Times New Roman" w:cs="Times New Roman"/>
          <w:u w:color="000000"/>
        </w:rPr>
      </w:pPr>
    </w:p>
    <w:p w14:paraId="5D147294" w14:textId="63001AFD" w:rsidR="00396ECD" w:rsidRDefault="007F291E">
      <w:pPr>
        <w:pStyle w:val="Body"/>
        <w:widowControl w:val="0"/>
        <w:suppressAutoHyphens/>
        <w:spacing w:line="220" w:lineRule="exact"/>
        <w:ind w:left="120" w:right="163"/>
        <w:rPr>
          <w:rFonts w:ascii="Arial" w:eastAsia="Arial" w:hAnsi="Arial" w:cs="Arial"/>
          <w:sz w:val="20"/>
          <w:szCs w:val="20"/>
          <w:u w:color="000000"/>
        </w:rPr>
      </w:pPr>
      <w:r>
        <w:rPr>
          <w:rFonts w:ascii="Arial" w:hAnsi="Arial"/>
          <w:sz w:val="20"/>
          <w:szCs w:val="20"/>
          <w:u w:val="single" w:color="000000"/>
          <w:lang w:val="en-US"/>
        </w:rPr>
        <w:t>Insurance.</w:t>
      </w:r>
      <w:r>
        <w:rPr>
          <w:rFonts w:ascii="Arial" w:hAnsi="Arial"/>
          <w:sz w:val="20"/>
          <w:szCs w:val="20"/>
          <w:u w:color="000000"/>
          <w:lang w:val="en-US"/>
        </w:rPr>
        <w:t xml:space="preserve">  Any Parish </w:t>
      </w:r>
      <w:r w:rsidR="009F26A6">
        <w:rPr>
          <w:rFonts w:ascii="Arial" w:hAnsi="Arial"/>
          <w:sz w:val="20"/>
          <w:szCs w:val="20"/>
          <w:u w:color="000000"/>
          <w:lang w:val="en-US"/>
        </w:rPr>
        <w:t>Councilors</w:t>
      </w:r>
      <w:r>
        <w:rPr>
          <w:rFonts w:ascii="Arial" w:hAnsi="Arial"/>
          <w:sz w:val="20"/>
          <w:szCs w:val="20"/>
          <w:u w:color="000000"/>
          <w:lang w:val="en-US"/>
        </w:rPr>
        <w:t xml:space="preserve"> or other volunteers acting on the instructions of a Parish </w:t>
      </w:r>
      <w:r w:rsidR="009F26A6">
        <w:rPr>
          <w:rFonts w:ascii="Arial" w:hAnsi="Arial"/>
          <w:sz w:val="20"/>
          <w:szCs w:val="20"/>
          <w:u w:color="000000"/>
          <w:lang w:val="en-US"/>
        </w:rPr>
        <w:t>Councilor</w:t>
      </w:r>
      <w:r>
        <w:rPr>
          <w:rFonts w:ascii="Arial" w:hAnsi="Arial"/>
          <w:sz w:val="20"/>
          <w:szCs w:val="20"/>
          <w:u w:color="000000"/>
          <w:lang w:val="en-US"/>
        </w:rPr>
        <w:t xml:space="preserve"> will be indemnified by either the Parish Council or the HDC; depending on whose authority the Memorial Centre had been opened and utilised as the Emergency Rest Centre. Such indemnity will relate only to the specific emergency or incident involved and to the task for which the individual volunteer was tasked and authorised to perform at the time.</w:t>
      </w:r>
    </w:p>
    <w:p w14:paraId="747C756C" w14:textId="77777777" w:rsidR="00396ECD" w:rsidRDefault="00396ECD">
      <w:pPr>
        <w:pStyle w:val="Body"/>
        <w:widowControl w:val="0"/>
        <w:suppressAutoHyphens/>
        <w:spacing w:line="220" w:lineRule="exact"/>
        <w:rPr>
          <w:rFonts w:ascii="Times New Roman" w:eastAsia="Times New Roman" w:hAnsi="Times New Roman" w:cs="Times New Roman"/>
          <w:u w:color="000000"/>
        </w:rPr>
      </w:pPr>
    </w:p>
    <w:p w14:paraId="65B1B262" w14:textId="77777777" w:rsidR="00396ECD" w:rsidRDefault="007F291E">
      <w:pPr>
        <w:pStyle w:val="Body"/>
        <w:widowControl w:val="0"/>
        <w:suppressAutoHyphens/>
        <w:spacing w:line="220" w:lineRule="exact"/>
        <w:ind w:left="120" w:right="7622"/>
        <w:rPr>
          <w:rFonts w:ascii="Arial" w:eastAsia="Arial" w:hAnsi="Arial" w:cs="Arial"/>
          <w:i/>
          <w:iCs/>
          <w:sz w:val="20"/>
          <w:szCs w:val="20"/>
          <w:u w:color="000000"/>
        </w:rPr>
      </w:pPr>
      <w:r>
        <w:rPr>
          <w:rFonts w:ascii="Arial" w:hAnsi="Arial"/>
          <w:i/>
          <w:iCs/>
          <w:sz w:val="20"/>
          <w:szCs w:val="20"/>
          <w:u w:color="000000"/>
          <w:lang w:val="en-US"/>
        </w:rPr>
        <w:t xml:space="preserve">Original Signed </w:t>
      </w:r>
    </w:p>
    <w:p w14:paraId="6D154712" w14:textId="40DD7F8A" w:rsidR="00396ECD" w:rsidRDefault="00A14DCF">
      <w:pPr>
        <w:pStyle w:val="Body"/>
        <w:widowControl w:val="0"/>
        <w:suppressAutoHyphens/>
        <w:spacing w:line="220" w:lineRule="exact"/>
        <w:ind w:left="120" w:right="7622"/>
        <w:rPr>
          <w:rFonts w:ascii="Arial" w:eastAsia="Arial" w:hAnsi="Arial" w:cs="Arial"/>
          <w:sz w:val="20"/>
          <w:szCs w:val="20"/>
          <w:u w:color="000000"/>
        </w:rPr>
      </w:pPr>
      <w:r>
        <w:rPr>
          <w:rFonts w:ascii="Arial" w:hAnsi="Arial"/>
          <w:sz w:val="20"/>
          <w:szCs w:val="20"/>
          <w:u w:color="000000"/>
          <w:lang w:val="en-US"/>
        </w:rPr>
        <w:t>Alan Mellor</w:t>
      </w:r>
      <w:r w:rsidR="007F291E">
        <w:rPr>
          <w:rFonts w:ascii="Arial" w:hAnsi="Arial"/>
          <w:sz w:val="20"/>
          <w:szCs w:val="20"/>
          <w:u w:color="000000"/>
          <w:lang w:val="en-US"/>
        </w:rPr>
        <w:t xml:space="preserve"> Chairman</w:t>
      </w:r>
    </w:p>
    <w:p w14:paraId="645465D6" w14:textId="77777777" w:rsidR="00396ECD" w:rsidRDefault="007F291E">
      <w:pPr>
        <w:pStyle w:val="Body"/>
        <w:widowControl w:val="0"/>
        <w:suppressAutoHyphens/>
        <w:spacing w:line="200" w:lineRule="exact"/>
        <w:ind w:left="120"/>
        <w:rPr>
          <w:rFonts w:ascii="Arial" w:eastAsia="Arial" w:hAnsi="Arial" w:cs="Arial"/>
          <w:sz w:val="20"/>
          <w:szCs w:val="20"/>
          <w:u w:color="000000"/>
        </w:rPr>
      </w:pPr>
      <w:r>
        <w:rPr>
          <w:rFonts w:ascii="Arial" w:hAnsi="Arial"/>
          <w:sz w:val="20"/>
          <w:szCs w:val="20"/>
          <w:u w:color="000000"/>
          <w:lang w:val="en-US"/>
        </w:rPr>
        <w:t>Brampton Parish Council</w:t>
      </w:r>
    </w:p>
    <w:p w14:paraId="14D3BCF4" w14:textId="77777777" w:rsidR="00396ECD" w:rsidRDefault="00396ECD">
      <w:pPr>
        <w:pStyle w:val="Body"/>
        <w:widowControl w:val="0"/>
        <w:suppressAutoHyphens/>
        <w:spacing w:line="200" w:lineRule="exact"/>
        <w:rPr>
          <w:rFonts w:ascii="Times New Roman" w:eastAsia="Times New Roman" w:hAnsi="Times New Roman" w:cs="Times New Roman"/>
          <w:sz w:val="20"/>
          <w:szCs w:val="20"/>
          <w:u w:color="000000"/>
        </w:rPr>
      </w:pPr>
    </w:p>
    <w:p w14:paraId="1A0499EF" w14:textId="77777777" w:rsidR="00396ECD" w:rsidRDefault="00396ECD">
      <w:pPr>
        <w:pStyle w:val="Body"/>
        <w:widowControl w:val="0"/>
        <w:suppressAutoHyphens/>
        <w:spacing w:line="200" w:lineRule="exact"/>
        <w:rPr>
          <w:rFonts w:ascii="Times New Roman" w:eastAsia="Times New Roman" w:hAnsi="Times New Roman" w:cs="Times New Roman"/>
          <w:sz w:val="20"/>
          <w:szCs w:val="20"/>
          <w:u w:color="000000"/>
        </w:rPr>
      </w:pPr>
    </w:p>
    <w:p w14:paraId="3D922FA1" w14:textId="77777777" w:rsidR="00396ECD" w:rsidRDefault="00396ECD">
      <w:pPr>
        <w:pStyle w:val="Body"/>
        <w:widowControl w:val="0"/>
        <w:suppressAutoHyphens/>
        <w:spacing w:before="10" w:line="240" w:lineRule="exact"/>
        <w:rPr>
          <w:rFonts w:ascii="Times New Roman" w:eastAsia="Times New Roman" w:hAnsi="Times New Roman" w:cs="Times New Roman"/>
          <w:sz w:val="24"/>
          <w:szCs w:val="24"/>
          <w:u w:color="000000"/>
        </w:rPr>
      </w:pPr>
    </w:p>
    <w:p w14:paraId="2C3A0A1B" w14:textId="77777777" w:rsidR="00396ECD" w:rsidRDefault="007F291E">
      <w:pPr>
        <w:pStyle w:val="Body"/>
        <w:widowControl w:val="0"/>
        <w:suppressAutoHyphens/>
        <w:ind w:left="120"/>
        <w:rPr>
          <w:rFonts w:ascii="Arial" w:eastAsia="Arial" w:hAnsi="Arial" w:cs="Arial"/>
          <w:sz w:val="20"/>
          <w:szCs w:val="20"/>
          <w:u w:color="000000"/>
        </w:rPr>
      </w:pPr>
      <w:r>
        <w:rPr>
          <w:rFonts w:ascii="Arial" w:hAnsi="Arial"/>
          <w:sz w:val="20"/>
          <w:szCs w:val="20"/>
          <w:u w:color="000000"/>
          <w:lang w:val="en-US"/>
        </w:rPr>
        <w:t>Annexes:</w:t>
      </w:r>
    </w:p>
    <w:p w14:paraId="49A286C0" w14:textId="77777777" w:rsidR="00396ECD" w:rsidRDefault="007F291E">
      <w:pPr>
        <w:pStyle w:val="Body"/>
        <w:widowControl w:val="0"/>
        <w:numPr>
          <w:ilvl w:val="0"/>
          <w:numId w:val="4"/>
        </w:numPr>
        <w:suppressAutoHyphens/>
        <w:spacing w:before="1" w:line="220" w:lineRule="exact"/>
        <w:ind w:right="3333"/>
        <w:rPr>
          <w:rFonts w:ascii="Times New Roman" w:hAnsi="Times New Roman"/>
          <w:sz w:val="20"/>
          <w:szCs w:val="20"/>
          <w:u w:color="000000"/>
          <w:lang w:val="en-US"/>
        </w:rPr>
      </w:pPr>
      <w:r>
        <w:rPr>
          <w:rFonts w:ascii="Arial" w:hAnsi="Arial"/>
          <w:sz w:val="20"/>
          <w:szCs w:val="20"/>
          <w:u w:color="000000"/>
          <w:lang w:val="en-US"/>
        </w:rPr>
        <w:t xml:space="preserve">  Brampton Emergency Response Centre – Floor Layout. </w:t>
      </w:r>
    </w:p>
    <w:p w14:paraId="7B183E86" w14:textId="77777777" w:rsidR="00396ECD" w:rsidRDefault="007F291E">
      <w:pPr>
        <w:pStyle w:val="Body"/>
        <w:widowControl w:val="0"/>
        <w:numPr>
          <w:ilvl w:val="0"/>
          <w:numId w:val="4"/>
        </w:numPr>
        <w:suppressAutoHyphens/>
        <w:spacing w:before="1" w:line="220" w:lineRule="exact"/>
        <w:ind w:right="3333"/>
        <w:rPr>
          <w:rFonts w:ascii="Times New Roman" w:hAnsi="Times New Roman"/>
          <w:sz w:val="20"/>
          <w:szCs w:val="20"/>
          <w:u w:color="000000"/>
          <w:lang w:val="en-US"/>
        </w:rPr>
      </w:pPr>
      <w:r>
        <w:rPr>
          <w:rFonts w:ascii="Arial" w:hAnsi="Arial"/>
          <w:sz w:val="20"/>
          <w:szCs w:val="20"/>
          <w:u w:color="000000"/>
          <w:lang w:val="en-US"/>
        </w:rPr>
        <w:t xml:space="preserve">  Brampton ERP Flow Chart of Actions.</w:t>
      </w:r>
    </w:p>
    <w:p w14:paraId="6C23A585" w14:textId="77777777" w:rsidR="00396ECD" w:rsidRDefault="00396ECD">
      <w:pPr>
        <w:pStyle w:val="Body"/>
        <w:widowControl w:val="0"/>
        <w:suppressAutoHyphens/>
        <w:spacing w:before="8" w:line="200" w:lineRule="exact"/>
        <w:rPr>
          <w:rFonts w:ascii="Times New Roman" w:eastAsia="Times New Roman" w:hAnsi="Times New Roman" w:cs="Times New Roman"/>
          <w:sz w:val="20"/>
          <w:szCs w:val="20"/>
          <w:u w:color="000000"/>
        </w:rPr>
      </w:pPr>
    </w:p>
    <w:p w14:paraId="2E91CF7C" w14:textId="77777777" w:rsidR="00396ECD" w:rsidRDefault="007F291E">
      <w:pPr>
        <w:pStyle w:val="Body"/>
        <w:widowControl w:val="0"/>
        <w:suppressAutoHyphens/>
        <w:ind w:left="120"/>
        <w:rPr>
          <w:rFonts w:ascii="Arial" w:eastAsia="Arial" w:hAnsi="Arial" w:cs="Arial"/>
          <w:sz w:val="20"/>
          <w:szCs w:val="20"/>
          <w:u w:color="000000"/>
        </w:rPr>
        <w:sectPr w:rsidR="00396ECD">
          <w:headerReference w:type="default" r:id="rId11"/>
          <w:footerReference w:type="default" r:id="rId12"/>
          <w:type w:val="continuous"/>
          <w:pgSz w:w="11906" w:h="16838"/>
          <w:pgMar w:top="1134" w:right="1194" w:bottom="1134" w:left="1134" w:header="709" w:footer="850" w:gutter="0"/>
          <w:cols w:space="720"/>
        </w:sectPr>
      </w:pPr>
      <w:r>
        <w:rPr>
          <w:rFonts w:ascii="Arial" w:hAnsi="Arial"/>
          <w:sz w:val="20"/>
          <w:szCs w:val="20"/>
          <w:u w:color="000000"/>
          <w:lang w:val="en-US"/>
        </w:rPr>
        <w:t>Enclosure 1: Brampton Emergency Response</w:t>
      </w:r>
      <w:r>
        <w:rPr>
          <w:rFonts w:ascii="Arial" w:hAnsi="Arial"/>
          <w:color w:val="FD2257"/>
          <w:sz w:val="20"/>
          <w:szCs w:val="20"/>
          <w:u w:color="FD2257"/>
        </w:rPr>
        <w:t xml:space="preserve"> </w:t>
      </w:r>
      <w:r>
        <w:rPr>
          <w:rFonts w:ascii="Arial" w:hAnsi="Arial"/>
          <w:sz w:val="20"/>
          <w:szCs w:val="20"/>
          <w:u w:color="000000"/>
          <w:lang w:val="en-US"/>
        </w:rPr>
        <w:t>Log (not attached to email copy)</w:t>
      </w:r>
      <w:r>
        <w:rPr>
          <w:rFonts w:ascii="Arial" w:eastAsia="Arial" w:hAnsi="Arial" w:cs="Arial"/>
          <w:sz w:val="20"/>
          <w:szCs w:val="20"/>
          <w:u w:color="000000"/>
        </w:rPr>
        <w:br w:type="page"/>
      </w:r>
    </w:p>
    <w:p w14:paraId="2AD19EBE" w14:textId="77777777" w:rsidR="00396ECD" w:rsidRDefault="007F291E" w:rsidP="009F26A6">
      <w:pPr>
        <w:pStyle w:val="Body"/>
        <w:widowControl w:val="0"/>
        <w:suppressAutoHyphens/>
        <w:spacing w:before="72"/>
        <w:ind w:left="720" w:right="1382"/>
        <w:jc w:val="right"/>
        <w:rPr>
          <w:rFonts w:ascii="Arial" w:eastAsia="Arial" w:hAnsi="Arial" w:cs="Arial"/>
          <w:sz w:val="20"/>
          <w:szCs w:val="20"/>
          <w:u w:color="000000"/>
        </w:rPr>
      </w:pPr>
      <w:r>
        <w:rPr>
          <w:rFonts w:ascii="Arial" w:hAnsi="Arial"/>
          <w:sz w:val="20"/>
          <w:szCs w:val="20"/>
          <w:u w:color="000000"/>
          <w:lang w:val="de-DE"/>
        </w:rPr>
        <w:lastRenderedPageBreak/>
        <w:t>ANNEX A TO</w:t>
      </w:r>
    </w:p>
    <w:p w14:paraId="46C39891" w14:textId="17A1AB24" w:rsidR="00396ECD" w:rsidRDefault="007F291E" w:rsidP="009F26A6">
      <w:pPr>
        <w:pStyle w:val="Body"/>
        <w:widowControl w:val="0"/>
        <w:suppressAutoHyphens/>
        <w:spacing w:line="220" w:lineRule="exact"/>
        <w:ind w:left="720" w:right="734"/>
        <w:jc w:val="right"/>
        <w:rPr>
          <w:rFonts w:ascii="Arial" w:eastAsia="Arial" w:hAnsi="Arial" w:cs="Arial"/>
          <w:sz w:val="20"/>
          <w:szCs w:val="20"/>
          <w:u w:color="000000"/>
        </w:rPr>
      </w:pPr>
      <w:r>
        <w:rPr>
          <w:rFonts w:ascii="Arial" w:hAnsi="Arial"/>
          <w:sz w:val="20"/>
          <w:szCs w:val="20"/>
          <w:u w:color="000000"/>
          <w:lang w:val="de-DE"/>
        </w:rPr>
        <w:t xml:space="preserve">BERP VERSION </w:t>
      </w:r>
      <w:r w:rsidR="009F7D85">
        <w:rPr>
          <w:rFonts w:ascii="Arial" w:hAnsi="Arial"/>
          <w:sz w:val="20"/>
          <w:szCs w:val="20"/>
          <w:u w:color="000000"/>
          <w:lang w:val="de-DE"/>
        </w:rPr>
        <w:t>1</w:t>
      </w:r>
      <w:r w:rsidR="009F26A6">
        <w:rPr>
          <w:rFonts w:ascii="Arial" w:hAnsi="Arial"/>
          <w:sz w:val="20"/>
          <w:szCs w:val="20"/>
          <w:u w:color="000000"/>
          <w:lang w:val="de-DE"/>
        </w:rPr>
        <w:t>1</w:t>
      </w:r>
    </w:p>
    <w:p w14:paraId="58C0DFB2" w14:textId="562E1FF1" w:rsidR="00396ECD" w:rsidRDefault="007F291E" w:rsidP="009F26A6">
      <w:pPr>
        <w:pStyle w:val="Body"/>
        <w:widowControl w:val="0"/>
        <w:suppressAutoHyphens/>
        <w:spacing w:line="220" w:lineRule="exact"/>
        <w:ind w:left="720" w:right="734"/>
        <w:jc w:val="right"/>
        <w:rPr>
          <w:rFonts w:ascii="Arial" w:eastAsia="Arial" w:hAnsi="Arial" w:cs="Arial"/>
          <w:position w:val="-2"/>
          <w:sz w:val="20"/>
          <w:szCs w:val="20"/>
          <w:u w:color="000000"/>
        </w:rPr>
      </w:pPr>
      <w:r>
        <w:rPr>
          <w:rFonts w:ascii="Arial" w:hAnsi="Arial"/>
          <w:position w:val="-2"/>
          <w:sz w:val="20"/>
          <w:szCs w:val="20"/>
          <w:u w:color="000000"/>
          <w:lang w:val="en-US"/>
        </w:rPr>
        <w:t xml:space="preserve">DATED </w:t>
      </w:r>
      <w:r w:rsidR="009F7D85">
        <w:rPr>
          <w:rFonts w:ascii="Arial" w:hAnsi="Arial"/>
          <w:position w:val="-2"/>
          <w:sz w:val="20"/>
          <w:szCs w:val="20"/>
          <w:u w:color="000000"/>
          <w:lang w:val="en-US"/>
        </w:rPr>
        <w:t>January 2024</w:t>
      </w:r>
    </w:p>
    <w:p w14:paraId="7A529484" w14:textId="77777777" w:rsidR="00396ECD" w:rsidRDefault="00396ECD" w:rsidP="009F26A6">
      <w:pPr>
        <w:pStyle w:val="Body"/>
        <w:widowControl w:val="0"/>
        <w:suppressAutoHyphens/>
        <w:spacing w:line="180" w:lineRule="exact"/>
        <w:ind w:left="720"/>
        <w:jc w:val="right"/>
        <w:rPr>
          <w:rFonts w:ascii="Times New Roman" w:eastAsia="Times New Roman" w:hAnsi="Times New Roman" w:cs="Times New Roman"/>
          <w:sz w:val="18"/>
          <w:szCs w:val="18"/>
          <w:u w:color="000000"/>
        </w:rPr>
      </w:pPr>
    </w:p>
    <w:p w14:paraId="4D187886" w14:textId="77777777" w:rsidR="00396ECD" w:rsidRDefault="007F291E">
      <w:pPr>
        <w:pStyle w:val="Body"/>
        <w:widowControl w:val="0"/>
        <w:suppressAutoHyphens/>
        <w:spacing w:before="34"/>
        <w:ind w:left="120"/>
        <w:rPr>
          <w:rFonts w:ascii="Arial" w:eastAsia="Arial" w:hAnsi="Arial" w:cs="Arial"/>
          <w:sz w:val="20"/>
          <w:szCs w:val="20"/>
          <w:u w:color="000000"/>
        </w:rPr>
      </w:pPr>
      <w:r>
        <w:rPr>
          <w:rFonts w:ascii="Arial" w:hAnsi="Arial"/>
          <w:sz w:val="20"/>
          <w:szCs w:val="20"/>
          <w:u w:color="000000"/>
          <w:lang w:val="en-US"/>
        </w:rPr>
        <w:t>BRAMPTON EMERGENCY RESPONSE CENTRE – FLOOR LAYOUT</w:t>
      </w:r>
    </w:p>
    <w:p w14:paraId="784B8D25" w14:textId="77777777" w:rsidR="00396ECD" w:rsidRDefault="00396ECD">
      <w:pPr>
        <w:pStyle w:val="Body"/>
        <w:widowControl w:val="0"/>
        <w:suppressAutoHyphens/>
        <w:spacing w:before="9" w:line="260" w:lineRule="exact"/>
        <w:rPr>
          <w:rFonts w:ascii="Times New Roman" w:eastAsia="Times New Roman" w:hAnsi="Times New Roman" w:cs="Times New Roman"/>
          <w:sz w:val="26"/>
          <w:szCs w:val="26"/>
          <w:u w:color="000000"/>
        </w:rPr>
      </w:pPr>
    </w:p>
    <w:p w14:paraId="0572B8F5" w14:textId="409900B6" w:rsidR="00396ECD" w:rsidRDefault="007F291E">
      <w:pPr>
        <w:pStyle w:val="Body"/>
        <w:widowControl w:val="0"/>
        <w:suppressAutoHyphens/>
        <w:ind w:left="118"/>
        <w:rPr>
          <w:rFonts w:ascii="Times New Roman" w:eastAsia="Times New Roman" w:hAnsi="Times New Roman" w:cs="Times New Roman"/>
          <w:sz w:val="20"/>
          <w:szCs w:val="20"/>
          <w:u w:color="000000"/>
        </w:rPr>
        <w:sectPr w:rsidR="00396ECD">
          <w:type w:val="continuous"/>
          <w:pgSz w:w="11906" w:h="16838"/>
          <w:pgMar w:top="1134" w:right="1134" w:bottom="1134" w:left="1134" w:header="709" w:footer="850" w:gutter="0"/>
          <w:cols w:space="720"/>
        </w:sectPr>
      </w:pPr>
      <w:r>
        <w:rPr>
          <w:rFonts w:ascii="Times New Roman" w:eastAsia="Times New Roman" w:hAnsi="Times New Roman" w:cs="Times New Roman"/>
          <w:noProof/>
          <w:sz w:val="20"/>
          <w:szCs w:val="20"/>
          <w:u w:color="000000"/>
        </w:rPr>
        <w:drawing>
          <wp:inline distT="0" distB="0" distL="0" distR="0" wp14:anchorId="7D15458F" wp14:editId="341A6B5F">
            <wp:extent cx="5669280" cy="4716780"/>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image2.jpeg"/>
                    <pic:cNvPicPr>
                      <a:picLocks noChangeAspect="1"/>
                    </pic:cNvPicPr>
                  </pic:nvPicPr>
                  <pic:blipFill>
                    <a:blip r:embed="rId13"/>
                    <a:stretch>
                      <a:fillRect/>
                    </a:stretch>
                  </pic:blipFill>
                  <pic:spPr>
                    <a:xfrm>
                      <a:off x="0" y="0"/>
                      <a:ext cx="5669280" cy="4716780"/>
                    </a:xfrm>
                    <a:prstGeom prst="rect">
                      <a:avLst/>
                    </a:prstGeom>
                    <a:ln w="12700" cap="flat">
                      <a:noFill/>
                      <a:miter lim="400000"/>
                    </a:ln>
                    <a:effectLst/>
                  </pic:spPr>
                </pic:pic>
              </a:graphicData>
            </a:graphic>
          </wp:inline>
        </w:drawing>
      </w:r>
    </w:p>
    <w:p w14:paraId="37B6F8FC" w14:textId="75D9D3A3" w:rsidR="00396ECD" w:rsidRDefault="00396ECD" w:rsidP="00C80059">
      <w:pPr>
        <w:pStyle w:val="Body"/>
        <w:widowControl w:val="0"/>
        <w:suppressAutoHyphens/>
        <w:spacing w:before="72"/>
        <w:ind w:right="1120"/>
      </w:pPr>
    </w:p>
    <w:p w14:paraId="1A96CAA5" w14:textId="77777777" w:rsidR="00C80059" w:rsidRDefault="00C80059" w:rsidP="00C80059">
      <w:pPr>
        <w:pStyle w:val="Body"/>
        <w:widowControl w:val="0"/>
        <w:suppressAutoHyphens/>
        <w:spacing w:before="72"/>
        <w:ind w:right="1120"/>
      </w:pPr>
    </w:p>
    <w:p w14:paraId="7027C501" w14:textId="40BDB3AB" w:rsidR="00C80059" w:rsidRDefault="00C80059">
      <w:pPr>
        <w:rPr>
          <w:rFonts w:ascii="Helvetica Neue" w:hAnsi="Helvetica Neue" w:cs="Arial Unicode MS"/>
          <w:color w:val="000000"/>
          <w:sz w:val="22"/>
          <w:szCs w:val="22"/>
          <w:lang w:val="en-GB" w:eastAsia="en-GB"/>
          <w14:textOutline w14:w="0" w14:cap="flat" w14:cmpd="sng" w14:algn="ctr">
            <w14:noFill/>
            <w14:prstDash w14:val="solid"/>
            <w14:bevel/>
          </w14:textOutline>
        </w:rPr>
      </w:pPr>
      <w:r>
        <w:br w:type="page"/>
      </w:r>
    </w:p>
    <w:p w14:paraId="48A28E26" w14:textId="70D78E0D" w:rsidR="00C80059" w:rsidRDefault="00C80059" w:rsidP="00C80059">
      <w:pPr>
        <w:pStyle w:val="Body"/>
        <w:widowControl w:val="0"/>
        <w:suppressAutoHyphens/>
        <w:spacing w:before="72"/>
        <w:ind w:right="1120"/>
      </w:pPr>
      <w:r>
        <w:rPr>
          <w:noProof/>
        </w:rPr>
        <w:lastRenderedPageBreak/>
        <w:drawing>
          <wp:inline distT="0" distB="0" distL="0" distR="0" wp14:anchorId="18716B8E" wp14:editId="04758C6E">
            <wp:extent cx="6263640" cy="9136380"/>
            <wp:effectExtent l="0" t="0" r="3810" b="7620"/>
            <wp:docPr id="201848142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81425"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6263640" cy="9136380"/>
                    </a:xfrm>
                    <a:prstGeom prst="rect">
                      <a:avLst/>
                    </a:prstGeom>
                  </pic:spPr>
                </pic:pic>
              </a:graphicData>
            </a:graphic>
          </wp:inline>
        </w:drawing>
      </w:r>
    </w:p>
    <w:sectPr w:rsidR="00C80059" w:rsidSect="00C80059">
      <w:type w:val="continuous"/>
      <w:pgSz w:w="11906" w:h="16838"/>
      <w:pgMar w:top="1354" w:right="137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1823" w14:textId="77777777" w:rsidR="00BA208F" w:rsidRDefault="00BA208F">
      <w:r>
        <w:separator/>
      </w:r>
    </w:p>
  </w:endnote>
  <w:endnote w:type="continuationSeparator" w:id="0">
    <w:p w14:paraId="63578B24" w14:textId="77777777" w:rsidR="00BA208F" w:rsidRDefault="00BA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0A75" w14:textId="77777777" w:rsidR="00396ECD" w:rsidRDefault="00396E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FEBA" w14:textId="77777777" w:rsidR="00BA208F" w:rsidRDefault="00BA208F">
      <w:r>
        <w:separator/>
      </w:r>
    </w:p>
  </w:footnote>
  <w:footnote w:type="continuationSeparator" w:id="0">
    <w:p w14:paraId="3B117640" w14:textId="77777777" w:rsidR="00BA208F" w:rsidRDefault="00BA2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2BC3" w14:textId="77777777" w:rsidR="00396ECD" w:rsidRDefault="00396E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4B0"/>
    <w:multiLevelType w:val="hybridMultilevel"/>
    <w:tmpl w:val="1268A524"/>
    <w:numStyleLink w:val="Bullet"/>
  </w:abstractNum>
  <w:abstractNum w:abstractNumId="1" w15:restartNumberingAfterBreak="0">
    <w:nsid w:val="19CC5458"/>
    <w:multiLevelType w:val="hybridMultilevel"/>
    <w:tmpl w:val="7CB0FE6C"/>
    <w:lvl w:ilvl="0" w:tplc="8F7C05A2">
      <w:numFmt w:val="decimal"/>
      <w:lvlText w:val="%1"/>
      <w:lvlJc w:val="left"/>
      <w:pPr>
        <w:ind w:left="-66" w:hanging="360"/>
      </w:pPr>
      <w:rPr>
        <w:rFonts w:eastAsia="Arial Unicode MS" w:cs="Arial Unicode M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 w15:restartNumberingAfterBreak="0">
    <w:nsid w:val="365A4B78"/>
    <w:multiLevelType w:val="hybridMultilevel"/>
    <w:tmpl w:val="1268A524"/>
    <w:styleLink w:val="Bullet"/>
    <w:lvl w:ilvl="0" w:tplc="DC2AD43C">
      <w:start w:val="1"/>
      <w:numFmt w:val="bullet"/>
      <w:lvlText w:val="•"/>
      <w:lvlJc w:val="left"/>
      <w:pPr>
        <w:ind w:left="100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7F844EC2">
      <w:start w:val="1"/>
      <w:numFmt w:val="bullet"/>
      <w:lvlText w:val="•"/>
      <w:lvlJc w:val="left"/>
      <w:pPr>
        <w:ind w:left="118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C28F3B0">
      <w:start w:val="1"/>
      <w:numFmt w:val="bullet"/>
      <w:lvlText w:val="•"/>
      <w:lvlJc w:val="left"/>
      <w:pPr>
        <w:ind w:left="136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5C050BC">
      <w:start w:val="1"/>
      <w:numFmt w:val="bullet"/>
      <w:lvlText w:val="•"/>
      <w:lvlJc w:val="left"/>
      <w:pPr>
        <w:ind w:left="154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BE44CC8C">
      <w:start w:val="1"/>
      <w:numFmt w:val="bullet"/>
      <w:lvlText w:val="•"/>
      <w:lvlJc w:val="left"/>
      <w:pPr>
        <w:ind w:left="172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9558B9D8">
      <w:start w:val="1"/>
      <w:numFmt w:val="bullet"/>
      <w:lvlText w:val="•"/>
      <w:lvlJc w:val="left"/>
      <w:pPr>
        <w:ind w:left="190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3C92F8CA">
      <w:start w:val="1"/>
      <w:numFmt w:val="bullet"/>
      <w:lvlText w:val="•"/>
      <w:lvlJc w:val="left"/>
      <w:pPr>
        <w:ind w:left="208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0E368006">
      <w:start w:val="1"/>
      <w:numFmt w:val="bullet"/>
      <w:lvlText w:val="•"/>
      <w:lvlJc w:val="left"/>
      <w:pPr>
        <w:ind w:left="226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F79E007A">
      <w:start w:val="1"/>
      <w:numFmt w:val="bullet"/>
      <w:lvlText w:val="•"/>
      <w:lvlJc w:val="left"/>
      <w:pPr>
        <w:ind w:left="244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4F6B7A77"/>
    <w:multiLevelType w:val="hybridMultilevel"/>
    <w:tmpl w:val="0ED69624"/>
    <w:numStyleLink w:val="Lettered"/>
  </w:abstractNum>
  <w:abstractNum w:abstractNumId="4" w15:restartNumberingAfterBreak="0">
    <w:nsid w:val="54CC57EE"/>
    <w:multiLevelType w:val="hybridMultilevel"/>
    <w:tmpl w:val="0ED69624"/>
    <w:styleLink w:val="Lettered"/>
    <w:lvl w:ilvl="0" w:tplc="60C25704">
      <w:start w:val="1"/>
      <w:numFmt w:val="upperLetter"/>
      <w:lvlText w:val="%1."/>
      <w:lvlJc w:val="left"/>
      <w:pPr>
        <w:ind w:left="80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CA6048EE">
      <w:start w:val="1"/>
      <w:numFmt w:val="upperLetter"/>
      <w:lvlText w:val="%2."/>
      <w:lvlJc w:val="left"/>
      <w:pPr>
        <w:ind w:left="116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30F8EADA">
      <w:start w:val="1"/>
      <w:numFmt w:val="upperLetter"/>
      <w:lvlText w:val="%3."/>
      <w:lvlJc w:val="left"/>
      <w:pPr>
        <w:ind w:left="152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63C3EE2">
      <w:start w:val="1"/>
      <w:numFmt w:val="upperLetter"/>
      <w:lvlText w:val="%4."/>
      <w:lvlJc w:val="left"/>
      <w:pPr>
        <w:ind w:left="188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C6CACF6A">
      <w:start w:val="1"/>
      <w:numFmt w:val="upperLetter"/>
      <w:lvlText w:val="%5."/>
      <w:lvlJc w:val="left"/>
      <w:pPr>
        <w:ind w:left="224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CD387DCA">
      <w:start w:val="1"/>
      <w:numFmt w:val="upperLetter"/>
      <w:lvlText w:val="%6."/>
      <w:lvlJc w:val="left"/>
      <w:pPr>
        <w:ind w:left="260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4AC4A28C">
      <w:start w:val="1"/>
      <w:numFmt w:val="upperLetter"/>
      <w:lvlText w:val="%7."/>
      <w:lvlJc w:val="left"/>
      <w:pPr>
        <w:ind w:left="296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5A501A62">
      <w:start w:val="1"/>
      <w:numFmt w:val="upperLetter"/>
      <w:lvlText w:val="%8."/>
      <w:lvlJc w:val="left"/>
      <w:pPr>
        <w:ind w:left="33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730857BE">
      <w:start w:val="1"/>
      <w:numFmt w:val="upperLetter"/>
      <w:lvlText w:val="%9."/>
      <w:lvlJc w:val="left"/>
      <w:pPr>
        <w:ind w:left="368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42276749">
    <w:abstractNumId w:val="2"/>
  </w:num>
  <w:num w:numId="2" w16cid:durableId="2046129523">
    <w:abstractNumId w:val="0"/>
  </w:num>
  <w:num w:numId="3" w16cid:durableId="1678144737">
    <w:abstractNumId w:val="4"/>
  </w:num>
  <w:num w:numId="4" w16cid:durableId="157621062">
    <w:abstractNumId w:val="3"/>
  </w:num>
  <w:num w:numId="5" w16cid:durableId="582224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ECD"/>
    <w:rsid w:val="00000C04"/>
    <w:rsid w:val="000B4421"/>
    <w:rsid w:val="00172ED1"/>
    <w:rsid w:val="002336D3"/>
    <w:rsid w:val="002B2F59"/>
    <w:rsid w:val="002B5546"/>
    <w:rsid w:val="00396ECD"/>
    <w:rsid w:val="003A3E67"/>
    <w:rsid w:val="003A3F57"/>
    <w:rsid w:val="003E76F9"/>
    <w:rsid w:val="00411A85"/>
    <w:rsid w:val="00553550"/>
    <w:rsid w:val="005D69C0"/>
    <w:rsid w:val="005D73DD"/>
    <w:rsid w:val="006B3028"/>
    <w:rsid w:val="006C5541"/>
    <w:rsid w:val="006F5F5A"/>
    <w:rsid w:val="00726D74"/>
    <w:rsid w:val="007F291E"/>
    <w:rsid w:val="009A6FEA"/>
    <w:rsid w:val="009D056C"/>
    <w:rsid w:val="009D1611"/>
    <w:rsid w:val="009E6DB3"/>
    <w:rsid w:val="009E7B7C"/>
    <w:rsid w:val="009F26A6"/>
    <w:rsid w:val="009F5B61"/>
    <w:rsid w:val="009F7D85"/>
    <w:rsid w:val="00A14DCF"/>
    <w:rsid w:val="00A70CE5"/>
    <w:rsid w:val="00AA6C3B"/>
    <w:rsid w:val="00AB1939"/>
    <w:rsid w:val="00AC2E35"/>
    <w:rsid w:val="00AE0697"/>
    <w:rsid w:val="00B25A61"/>
    <w:rsid w:val="00B3580B"/>
    <w:rsid w:val="00B848D7"/>
    <w:rsid w:val="00BA208F"/>
    <w:rsid w:val="00C2585C"/>
    <w:rsid w:val="00C80059"/>
    <w:rsid w:val="00D31991"/>
    <w:rsid w:val="00D36A41"/>
    <w:rsid w:val="00D47CAE"/>
    <w:rsid w:val="00D72455"/>
    <w:rsid w:val="00DB3E0E"/>
    <w:rsid w:val="00EA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92DD"/>
  <w15:docId w15:val="{A3040837-6662-4187-B47E-99A0AF70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Lettered">
    <w:name w:val="Lettered"/>
    <w:pPr>
      <w:numPr>
        <w:numId w:val="3"/>
      </w:numPr>
    </w:pPr>
  </w:style>
  <w:style w:type="table" w:styleId="TableGrid">
    <w:name w:val="Table Grid"/>
    <w:basedOn w:val="TableNormal"/>
    <w:uiPriority w:val="39"/>
    <w:rsid w:val="00D3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sv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B2CC1DA71DAB4AA4733D52EE5D3D2C" ma:contentTypeVersion="16" ma:contentTypeDescription="Create a new document." ma:contentTypeScope="" ma:versionID="59aa5e07cd77f98129efaef4275b6c9c">
  <xsd:schema xmlns:xsd="http://www.w3.org/2001/XMLSchema" xmlns:xs="http://www.w3.org/2001/XMLSchema" xmlns:p="http://schemas.microsoft.com/office/2006/metadata/properties" xmlns:ns2="2aaeac12-f806-4aa9-99a5-f0fb2f18e690" xmlns:ns3="9a88ded6-233c-49c9-a073-5e18ddb38c4b" targetNamespace="http://schemas.microsoft.com/office/2006/metadata/properties" ma:root="true" ma:fieldsID="577b296353aa5e9724be2bb690157ea7" ns2:_="" ns3:_="">
    <xsd:import namespace="2aaeac12-f806-4aa9-99a5-f0fb2f18e690"/>
    <xsd:import namespace="9a88ded6-233c-49c9-a073-5e18ddb38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ac12-f806-4aa9-99a5-f0fb2f18e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706183-cfc6-42e2-bc1a-fafae90a38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8ded6-233c-49c9-a073-5e18ddb38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34c34f-37de-41fd-9f41-ddae77728163}" ma:internalName="TaxCatchAll" ma:showField="CatchAllData" ma:web="9a88ded6-233c-49c9-a073-5e18ddb38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aeac12-f806-4aa9-99a5-f0fb2f18e690">
      <Terms xmlns="http://schemas.microsoft.com/office/infopath/2007/PartnerControls"/>
    </lcf76f155ced4ddcb4097134ff3c332f>
    <TaxCatchAll xmlns="9a88ded6-233c-49c9-a073-5e18ddb38c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8DFE2-0C0C-44D8-AA01-252FA3205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ac12-f806-4aa9-99a5-f0fb2f18e690"/>
    <ds:schemaRef ds:uri="9a88ded6-233c-49c9-a073-5e18ddb38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F8BEC-4849-441F-97EC-8A9D4FB23EA5}">
  <ds:schemaRefs>
    <ds:schemaRef ds:uri="http://schemas.microsoft.com/office/2006/metadata/properties"/>
    <ds:schemaRef ds:uri="http://schemas.microsoft.com/office/infopath/2007/PartnerControls"/>
    <ds:schemaRef ds:uri="2aaeac12-f806-4aa9-99a5-f0fb2f18e690"/>
    <ds:schemaRef ds:uri="9a88ded6-233c-49c9-a073-5e18ddb38c4b"/>
  </ds:schemaRefs>
</ds:datastoreItem>
</file>

<file path=customXml/itemProps3.xml><?xml version="1.0" encoding="utf-8"?>
<ds:datastoreItem xmlns:ds="http://schemas.openxmlformats.org/officeDocument/2006/customXml" ds:itemID="{FC690754-CD7C-40CF-A2BD-0DEEDB018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Alan Mellor</cp:lastModifiedBy>
  <cp:revision>2</cp:revision>
  <cp:lastPrinted>2024-01-05T14:27:00Z</cp:lastPrinted>
  <dcterms:created xsi:type="dcterms:W3CDTF">2024-01-05T15:00:00Z</dcterms:created>
  <dcterms:modified xsi:type="dcterms:W3CDTF">2024-01-05T15:00:00Z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0x0101000DB2CC1DA71DAB4AA4733D52EE5D3D2C</vt:lpwstr>
  </property>
  <property fmtid="{D5CDD505-2E9C-101B-9397-08002B2CF9AE}" pid="3" name="MediaServiceImageTags">
    <vt:lpwstr/>
  </property>
</Properties>
</file>